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8E" w:rsidRDefault="004C418E" w:rsidP="0017265A">
      <w:pPr>
        <w:spacing w:after="0" w:line="240" w:lineRule="auto"/>
        <w:jc w:val="center"/>
        <w:outlineLvl w:val="2"/>
        <w:rPr>
          <w:sz w:val="1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76250" cy="523875"/>
            <wp:effectExtent l="0" t="0" r="0" b="9525"/>
            <wp:docPr id="3" name="Рисунок 3" descr="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18E" w:rsidRPr="00943C24" w:rsidRDefault="004C418E" w:rsidP="0017265A">
      <w:pPr>
        <w:pStyle w:val="a5"/>
        <w:spacing w:after="0"/>
        <w:jc w:val="center"/>
        <w:rPr>
          <w:bCs/>
          <w:iCs/>
          <w:sz w:val="24"/>
        </w:rPr>
      </w:pPr>
      <w:r w:rsidRPr="00943C24">
        <w:rPr>
          <w:sz w:val="24"/>
        </w:rPr>
        <w:t xml:space="preserve">Федеральная служба по надзору в сфере защиты прав потребителей </w:t>
      </w:r>
      <w:r w:rsidRPr="00943C24">
        <w:rPr>
          <w:bCs/>
          <w:iCs/>
          <w:sz w:val="24"/>
        </w:rPr>
        <w:t>и благополучия человека</w:t>
      </w:r>
    </w:p>
    <w:p w:rsidR="004C418E" w:rsidRPr="00D5466F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5466F">
        <w:rPr>
          <w:rFonts w:ascii="Times New Roman" w:hAnsi="Times New Roman" w:cs="Times New Roman"/>
          <w:b/>
          <w:iCs/>
          <w:sz w:val="28"/>
          <w:szCs w:val="28"/>
        </w:rPr>
        <w:t xml:space="preserve">Территориальный отдел Управления Федеральной службы по надзору </w:t>
      </w:r>
    </w:p>
    <w:p w:rsidR="004C418E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5466F">
        <w:rPr>
          <w:rFonts w:ascii="Times New Roman" w:hAnsi="Times New Roman" w:cs="Times New Roman"/>
          <w:b/>
          <w:iCs/>
          <w:sz w:val="28"/>
          <w:szCs w:val="28"/>
        </w:rPr>
        <w:t>в сфере защиты прав потребителей и благополучия человека по Свердловской области в городе Асбест и Белоярском районе</w:t>
      </w:r>
    </w:p>
    <w:p w:rsidR="004426BA" w:rsidRPr="004426BA" w:rsidRDefault="004426BA" w:rsidP="004426BA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4426BA">
        <w:rPr>
          <w:rFonts w:ascii="Times New Roman" w:hAnsi="Times New Roman" w:cs="Times New Roman"/>
        </w:rPr>
        <w:t>г. Асбеста, ул. Ладыженского, 17, тел (343-65) 2-48-18. факс</w:t>
      </w:r>
      <w:r w:rsidRPr="004426BA">
        <w:rPr>
          <w:rFonts w:ascii="Times New Roman" w:hAnsi="Times New Roman" w:cs="Times New Roman"/>
          <w:b/>
          <w:bCs/>
        </w:rPr>
        <w:t>:</w:t>
      </w:r>
      <w:r w:rsidRPr="004426BA">
        <w:rPr>
          <w:rFonts w:ascii="Times New Roman" w:hAnsi="Times New Roman" w:cs="Times New Roman"/>
        </w:rPr>
        <w:t xml:space="preserve"> (343-65) 2-48-18</w:t>
      </w:r>
    </w:p>
    <w:p w:rsidR="004426BA" w:rsidRPr="004426BA" w:rsidRDefault="004426BA" w:rsidP="004426BA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4426BA">
        <w:rPr>
          <w:rFonts w:ascii="Times New Roman" w:hAnsi="Times New Roman" w:cs="Times New Roman"/>
          <w:lang w:val="fr-FR"/>
        </w:rPr>
        <w:t>E</w:t>
      </w:r>
      <w:r w:rsidRPr="004426BA">
        <w:rPr>
          <w:rFonts w:ascii="Times New Roman" w:hAnsi="Times New Roman" w:cs="Times New Roman"/>
        </w:rPr>
        <w:t>-</w:t>
      </w:r>
      <w:r w:rsidRPr="004426BA">
        <w:rPr>
          <w:rFonts w:ascii="Times New Roman" w:hAnsi="Times New Roman" w:cs="Times New Roman"/>
          <w:lang w:val="fr-FR"/>
        </w:rPr>
        <w:t>mail</w:t>
      </w:r>
      <w:r w:rsidRPr="004426BA">
        <w:rPr>
          <w:rFonts w:ascii="Times New Roman" w:hAnsi="Times New Roman" w:cs="Times New Roman"/>
        </w:rPr>
        <w:t>:</w:t>
      </w:r>
      <w:r w:rsidRPr="004426BA">
        <w:rPr>
          <w:rFonts w:ascii="Times New Roman" w:hAnsi="Times New Roman" w:cs="Times New Roman"/>
          <w:b/>
          <w:color w:val="0000FF"/>
          <w:sz w:val="18"/>
          <w:szCs w:val="32"/>
          <w:lang w:val="en-US"/>
        </w:rPr>
        <w:t>mail</w:t>
      </w:r>
      <w:r w:rsidRPr="004426BA">
        <w:rPr>
          <w:rFonts w:ascii="Times New Roman" w:hAnsi="Times New Roman" w:cs="Times New Roman"/>
          <w:b/>
          <w:color w:val="0000FF"/>
          <w:sz w:val="18"/>
          <w:szCs w:val="32"/>
        </w:rPr>
        <w:t>_03@66.</w:t>
      </w:r>
      <w:r w:rsidRPr="004426BA">
        <w:rPr>
          <w:rFonts w:ascii="Times New Roman" w:hAnsi="Times New Roman" w:cs="Times New Roman"/>
          <w:b/>
          <w:color w:val="0000FF"/>
          <w:sz w:val="18"/>
          <w:szCs w:val="32"/>
          <w:lang w:val="en-US"/>
        </w:rPr>
        <w:t>rospotrebnadzor</w:t>
      </w:r>
      <w:r w:rsidRPr="004426BA">
        <w:rPr>
          <w:rFonts w:ascii="Times New Roman" w:hAnsi="Times New Roman" w:cs="Times New Roman"/>
          <w:b/>
          <w:color w:val="0000FF"/>
          <w:sz w:val="18"/>
          <w:szCs w:val="32"/>
        </w:rPr>
        <w:t>.</w:t>
      </w:r>
      <w:r w:rsidRPr="004426BA">
        <w:rPr>
          <w:rFonts w:ascii="Times New Roman" w:hAnsi="Times New Roman" w:cs="Times New Roman"/>
          <w:b/>
          <w:color w:val="0000FF"/>
          <w:sz w:val="18"/>
          <w:szCs w:val="32"/>
          <w:lang w:val="en-US"/>
        </w:rPr>
        <w:t>ru</w:t>
      </w:r>
    </w:p>
    <w:p w:rsidR="004426BA" w:rsidRPr="00D5466F" w:rsidRDefault="004426BA" w:rsidP="004C418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012A0" w:rsidRDefault="00E012A0" w:rsidP="00E012A0">
      <w:pPr>
        <w:framePr w:w="5776" w:h="1771" w:hRule="exact" w:hSpace="180" w:wrap="around" w:vAnchor="text" w:hAnchor="page" w:x="5221" w:y="1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                        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 В СМИ</w:t>
      </w:r>
    </w:p>
    <w:p w:rsidR="00E012A0" w:rsidRDefault="00E012A0" w:rsidP="00E012A0">
      <w:pPr>
        <w:framePr w:w="5776" w:h="1771" w:hRule="exact" w:hSpace="180" w:wrap="around" w:vAnchor="text" w:hAnchor="page" w:x="5221" w:y="1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На сайты Администраций ГО</w:t>
      </w:r>
    </w:p>
    <w:p w:rsidR="00E012A0" w:rsidRDefault="00E012A0" w:rsidP="00E012A0">
      <w:pPr>
        <w:framePr w:w="5776" w:h="1771" w:hRule="exact" w:hSpace="180" w:wrap="around" w:vAnchor="text" w:hAnchor="page" w:x="5221" w:y="1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Юридическим лицам, </w:t>
      </w:r>
    </w:p>
    <w:p w:rsidR="00E012A0" w:rsidRDefault="00E012A0" w:rsidP="00E012A0">
      <w:pPr>
        <w:framePr w:w="5776" w:h="1771" w:hRule="exact" w:hSpace="180" w:wrap="around" w:vAnchor="text" w:hAnchor="page" w:x="5221" w:y="1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Индивидуальным предпринимателям, </w:t>
      </w:r>
    </w:p>
    <w:p w:rsidR="00E012A0" w:rsidRDefault="00E012A0" w:rsidP="00E012A0">
      <w:pPr>
        <w:framePr w:w="5776" w:h="1771" w:hRule="exact" w:hSpace="180" w:wrap="around" w:vAnchor="text" w:hAnchor="page" w:x="5221" w:y="1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 гражданам</w:t>
      </w:r>
    </w:p>
    <w:p w:rsidR="00E012A0" w:rsidRDefault="00E012A0" w:rsidP="00E012A0">
      <w:pPr>
        <w:framePr w:w="5776" w:h="1771" w:hRule="exact" w:hSpace="180" w:wrap="around" w:vAnchor="text" w:hAnchor="page" w:x="5221" w:y="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912516" w:rsidRPr="00912516" w:rsidRDefault="00912516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D5922" w:rsidRPr="00943C24" w:rsidRDefault="00DD5922" w:rsidP="00DD5922">
      <w:pPr>
        <w:tabs>
          <w:tab w:val="left" w:pos="4005"/>
        </w:tabs>
        <w:jc w:val="center"/>
        <w:rPr>
          <w:rFonts w:cs="Arial"/>
          <w:sz w:val="28"/>
          <w:szCs w:val="28"/>
        </w:rPr>
      </w:pPr>
    </w:p>
    <w:p w:rsidR="00C34F1E" w:rsidRPr="00E012A0" w:rsidRDefault="00DD5922" w:rsidP="00E01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2A0">
        <w:rPr>
          <w:rFonts w:ascii="Times New Roman" w:hAnsi="Times New Roman" w:cs="Times New Roman"/>
          <w:sz w:val="28"/>
          <w:szCs w:val="28"/>
        </w:rPr>
        <w:t xml:space="preserve"> </w:t>
      </w:r>
      <w:r w:rsidR="004C418E" w:rsidRPr="00E012A0">
        <w:rPr>
          <w:rFonts w:ascii="Times New Roman" w:hAnsi="Times New Roman" w:cs="Times New Roman"/>
          <w:sz w:val="28"/>
          <w:szCs w:val="28"/>
        </w:rPr>
        <w:t xml:space="preserve">от </w:t>
      </w:r>
      <w:r w:rsidR="00E012A0">
        <w:rPr>
          <w:rFonts w:ascii="Times New Roman" w:hAnsi="Times New Roman" w:cs="Times New Roman"/>
          <w:sz w:val="28"/>
          <w:szCs w:val="28"/>
        </w:rPr>
        <w:t>18</w:t>
      </w:r>
      <w:r w:rsidR="00C34F1E" w:rsidRPr="00E012A0">
        <w:rPr>
          <w:rFonts w:ascii="Times New Roman" w:hAnsi="Times New Roman" w:cs="Times New Roman"/>
          <w:sz w:val="28"/>
          <w:szCs w:val="28"/>
        </w:rPr>
        <w:t>.</w:t>
      </w:r>
      <w:r w:rsidR="00D5466F" w:rsidRPr="00E012A0">
        <w:rPr>
          <w:rFonts w:ascii="Times New Roman" w:hAnsi="Times New Roman" w:cs="Times New Roman"/>
          <w:sz w:val="28"/>
          <w:szCs w:val="28"/>
        </w:rPr>
        <w:t>11</w:t>
      </w:r>
      <w:r w:rsidR="004C418E" w:rsidRPr="00E012A0">
        <w:rPr>
          <w:rFonts w:ascii="Times New Roman" w:hAnsi="Times New Roman" w:cs="Times New Roman"/>
          <w:sz w:val="28"/>
          <w:szCs w:val="28"/>
        </w:rPr>
        <w:t>. 20</w:t>
      </w:r>
      <w:r w:rsidR="00C34F1E" w:rsidRPr="00E012A0">
        <w:rPr>
          <w:rFonts w:ascii="Times New Roman" w:hAnsi="Times New Roman" w:cs="Times New Roman"/>
          <w:sz w:val="28"/>
          <w:szCs w:val="28"/>
        </w:rPr>
        <w:t>20</w:t>
      </w:r>
      <w:r w:rsidR="004C418E" w:rsidRPr="00E012A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C418E" w:rsidRPr="00E012A0" w:rsidRDefault="004C418E" w:rsidP="00E01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2A0">
        <w:rPr>
          <w:rFonts w:ascii="Times New Roman" w:hAnsi="Times New Roman" w:cs="Times New Roman"/>
          <w:sz w:val="28"/>
          <w:szCs w:val="28"/>
        </w:rPr>
        <w:t>№66-03-08/</w:t>
      </w:r>
      <w:r w:rsidR="00866AE6" w:rsidRPr="00E012A0">
        <w:rPr>
          <w:rFonts w:ascii="Times New Roman" w:hAnsi="Times New Roman" w:cs="Times New Roman"/>
          <w:sz w:val="28"/>
          <w:szCs w:val="28"/>
        </w:rPr>
        <w:t>08-</w:t>
      </w:r>
      <w:r w:rsidR="00D5466F" w:rsidRPr="00E012A0">
        <w:rPr>
          <w:rFonts w:ascii="Times New Roman" w:hAnsi="Times New Roman" w:cs="Times New Roman"/>
          <w:sz w:val="28"/>
          <w:szCs w:val="28"/>
        </w:rPr>
        <w:t>________________</w:t>
      </w:r>
      <w:r w:rsidR="00866AE6" w:rsidRPr="00E012A0">
        <w:rPr>
          <w:rFonts w:ascii="Times New Roman" w:hAnsi="Times New Roman" w:cs="Times New Roman"/>
          <w:sz w:val="28"/>
          <w:szCs w:val="28"/>
        </w:rPr>
        <w:t>-2020</w:t>
      </w:r>
    </w:p>
    <w:p w:rsidR="00D5466F" w:rsidRPr="00D5466F" w:rsidRDefault="00D5466F" w:rsidP="00D546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D5466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РЕКОМЕНДАЦИИ ГРАЖДАНАМ:</w:t>
      </w:r>
    </w:p>
    <w:p w:rsidR="00D5466F" w:rsidRPr="00D5466F" w:rsidRDefault="00D5466F" w:rsidP="00D546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466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Профилактика норовирусной инфекции</w:t>
      </w:r>
    </w:p>
    <w:p w:rsidR="00D5466F" w:rsidRPr="00D5466F" w:rsidRDefault="00D5466F" w:rsidP="00D546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D5466F" w:rsidRPr="004D6380" w:rsidRDefault="00D5466F" w:rsidP="00D54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Роспотребнадзор напоминает, что кишечные инфекции норовирусной этиологии проявляются ярко выраженной симптоматикой (рвота, понос, повышение температуры тела) и характеризуются быстрым течением.</w:t>
      </w:r>
    </w:p>
    <w:p w:rsidR="00D5466F" w:rsidRPr="004D6380" w:rsidRDefault="00D5466F" w:rsidP="00D54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Основным свойством возбудителя – вируса является его высокая контагиозность (заразность). Менее 10 вирусных частиц достаточно, чтобы при попадании в желудочно-кишечный тракт здорового взрослого человека вызвать заболевание. Вирусы могут длительно сохранять инфекционные свойства на различных видах поверхностей. Основной механизм передачи возбудителя - фекально-оральный, реализуемый контактно-бытовым, пищевым и водным путями передачи.</w:t>
      </w:r>
    </w:p>
    <w:p w:rsidR="00D5466F" w:rsidRPr="004D6380" w:rsidRDefault="00D5466F" w:rsidP="00D54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Наиболее часто острые кишечные инфекции вирусной этиологии передаются через грязную посуду, овощные салаты, приготовленные с нарушением обработки овощей, нарезку готовой продукции (сыр, масло и др.), блюда, связанные с «ручным» приготовлением и не подвергающиеся повторной термической обработке (например, овощные пюре).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Причинами возникновения норовирусной инфекции являются</w:t>
      </w: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нарушения правил обработки овощей и фруктов, мытья посуды, несоблюдение технологии приготовления блюд, требований личной гигиены поварами и кондитерами.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попадание в организм человека контаминированной (загрязненной вирусом) воды (вода из-под крана, пищевой лед, вода закрытых и открытых водоемов). Источником загрязнения вод открытых водоемов являются сточные воды, которые могут попасть в водоснабжение в связи с аварией, паводками, обильными осадками.</w:t>
      </w:r>
    </w:p>
    <w:p w:rsidR="00D5466F" w:rsidRPr="004D6380" w:rsidRDefault="00D5466F" w:rsidP="00D54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поверхности плохо промытых фруктов и овощей могут оставаться возбудители инфекционных болезней, в том числе вирусных инфекций.</w:t>
      </w:r>
    </w:p>
    <w:p w:rsidR="00D5466F" w:rsidRPr="004D6380" w:rsidRDefault="00D5466F" w:rsidP="00D54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Роспотребнадзор рекомендует соблюдать простые правила</w:t>
      </w: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которые позволят сохранить здоровье: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Если вы пользуетесь услугами организаций общественного питания (столовые, кафе, рестораны) старайтесь выбирать проверенные учреждения с организованным обеденным залом и кухней с наличием горячих блюд. При этом, в летний период </w:t>
      </w: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старайтесь избегать употребления многокомпонентных салатов и блюд, которые могут готовиться «вручную», но не подвергаться повторной термической обработке (овощные пюре, блинчики с начинками и т.д.).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 Всегда мойте руки перед едой.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 Старайтесь не употреблять быструю многокомпонентную пищу (типа шаурмы) для употребления «на ходу».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 Употребляйте только бутилированную или кипяченую воду.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 Во время приготовления пищи в домашних условиях, соблюдайте ряд правил: мойте руки перед началом приготовления пищи и после контакта с сырой продукцией, используйте отдельные разделочные доски и ножи – для «сырого» и «готового», как следует промывайте (с обработкой кипятком) зелень, овощи и фрукты, тщательно мойте посуду с последующей сушкой.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 Дома регулярно проводите чистку санитарных узлов с использованием дезинфицирующих средств, влажную уборку помещений.</w:t>
      </w:r>
    </w:p>
    <w:p w:rsidR="00C81ACC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 Если вы чувствуете себя не здоровым (особенно при наличии расстройства стула, тошноты, боли в животе) не подвергайте риску заболевания своих близких. Ни в коем случае не занимайтесь приготовлением пищи для семьи и гостей и самолечением, пользуйтесь отдельным полотенцем, дезинфицируйте санитарный узел после каждого посещения туалета.</w:t>
      </w:r>
    </w:p>
    <w:p w:rsidR="00D5466F" w:rsidRPr="004D6380" w:rsidRDefault="00D5466F" w:rsidP="00C81A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Помните, что только врач может назначить адекватное лечение. При появлении симптомов заболевания немедленно обращайтесь за медицинской помощью.</w:t>
      </w:r>
    </w:p>
    <w:p w:rsidR="00C34F1E" w:rsidRDefault="00C34F1E" w:rsidP="005E2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</w:rPr>
      </w:pPr>
    </w:p>
    <w:p w:rsidR="00D5466F" w:rsidRDefault="00D5466F" w:rsidP="005E2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</w:rPr>
      </w:pPr>
    </w:p>
    <w:p w:rsidR="00D5466F" w:rsidRPr="0017265A" w:rsidRDefault="00D5466F" w:rsidP="005E2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</w:rPr>
      </w:pPr>
    </w:p>
    <w:tbl>
      <w:tblPr>
        <w:tblW w:w="10220" w:type="dxa"/>
        <w:tblLook w:val="0000" w:firstRow="0" w:lastRow="0" w:firstColumn="0" w:lastColumn="0" w:noHBand="0" w:noVBand="0"/>
      </w:tblPr>
      <w:tblGrid>
        <w:gridCol w:w="6237"/>
        <w:gridCol w:w="3983"/>
      </w:tblGrid>
      <w:tr w:rsidR="005E2992" w:rsidRPr="00D5466F" w:rsidTr="0017265A">
        <w:trPr>
          <w:trHeight w:val="711"/>
        </w:trPr>
        <w:tc>
          <w:tcPr>
            <w:tcW w:w="6237" w:type="dxa"/>
            <w:shd w:val="clear" w:color="auto" w:fill="auto"/>
          </w:tcPr>
          <w:p w:rsidR="00943C24" w:rsidRPr="00D5466F" w:rsidRDefault="00943C24" w:rsidP="005E2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66F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санитарный врач</w:t>
            </w:r>
          </w:p>
          <w:p w:rsidR="005E2992" w:rsidRPr="00D5466F" w:rsidRDefault="00943C24" w:rsidP="0017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66F">
              <w:rPr>
                <w:rFonts w:ascii="Times New Roman" w:hAnsi="Times New Roman" w:cs="Times New Roman"/>
                <w:sz w:val="28"/>
                <w:szCs w:val="28"/>
              </w:rPr>
              <w:t xml:space="preserve">по городу Асбест и Белоярскому району </w:t>
            </w:r>
          </w:p>
        </w:tc>
        <w:tc>
          <w:tcPr>
            <w:tcW w:w="3983" w:type="dxa"/>
            <w:shd w:val="clear" w:color="auto" w:fill="auto"/>
          </w:tcPr>
          <w:p w:rsidR="005E2992" w:rsidRPr="00D5466F" w:rsidRDefault="005E2992" w:rsidP="005E29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466F">
              <w:rPr>
                <w:rFonts w:ascii="Times New Roman" w:hAnsi="Times New Roman" w:cs="Times New Roman"/>
                <w:sz w:val="28"/>
                <w:szCs w:val="28"/>
              </w:rPr>
              <w:t xml:space="preserve">  Е. А. Брагина</w:t>
            </w:r>
          </w:p>
          <w:p w:rsidR="005E2992" w:rsidRPr="00D5466F" w:rsidRDefault="005E2992" w:rsidP="00172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46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:rsidR="00885149" w:rsidRDefault="00885149" w:rsidP="005E2992">
      <w:pPr>
        <w:spacing w:after="0" w:line="240" w:lineRule="auto"/>
      </w:pPr>
    </w:p>
    <w:p w:rsidR="00F257D5" w:rsidRDefault="004426BA" w:rsidP="005E2992">
      <w:pPr>
        <w:spacing w:after="0" w:line="240" w:lineRule="auto"/>
      </w:pPr>
      <w:r>
        <w:t>Исполнитель:</w:t>
      </w:r>
    </w:p>
    <w:p w:rsidR="00F257D5" w:rsidRDefault="00F257D5" w:rsidP="005E2992">
      <w:pPr>
        <w:spacing w:after="0" w:line="240" w:lineRule="auto"/>
      </w:pPr>
      <w:r>
        <w:t>Врач эпидемиолог</w:t>
      </w:r>
    </w:p>
    <w:p w:rsidR="00F257D5" w:rsidRDefault="00F257D5" w:rsidP="005E2992">
      <w:pPr>
        <w:spacing w:after="0" w:line="240" w:lineRule="auto"/>
      </w:pPr>
      <w:r>
        <w:t>Елизарова Л.Ю.</w:t>
      </w:r>
    </w:p>
    <w:p w:rsidR="004426BA" w:rsidRDefault="004426BA" w:rsidP="005E2992">
      <w:pPr>
        <w:spacing w:after="0" w:line="240" w:lineRule="auto"/>
      </w:pPr>
      <w:r>
        <w:t>Помощник врача эпидемиолога</w:t>
      </w:r>
    </w:p>
    <w:p w:rsidR="004426BA" w:rsidRDefault="004426BA" w:rsidP="005E2992">
      <w:pPr>
        <w:spacing w:after="0" w:line="240" w:lineRule="auto"/>
      </w:pPr>
      <w:r>
        <w:t>Карелина Н.А.</w:t>
      </w:r>
    </w:p>
    <w:sectPr w:rsidR="004426BA" w:rsidSect="0017265A">
      <w:pgSz w:w="11907" w:h="16840" w:code="9"/>
      <w:pgMar w:top="567" w:right="567" w:bottom="567" w:left="1134" w:header="964" w:footer="96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19C3"/>
    <w:multiLevelType w:val="hybridMultilevel"/>
    <w:tmpl w:val="20F0E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8552C"/>
    <w:multiLevelType w:val="hybridMultilevel"/>
    <w:tmpl w:val="89E4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50784"/>
    <w:multiLevelType w:val="hybridMultilevel"/>
    <w:tmpl w:val="2774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12D5D"/>
    <w:multiLevelType w:val="multilevel"/>
    <w:tmpl w:val="2D7427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79F6326"/>
    <w:multiLevelType w:val="hybridMultilevel"/>
    <w:tmpl w:val="A52E5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612AA"/>
    <w:multiLevelType w:val="hybridMultilevel"/>
    <w:tmpl w:val="84F67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ED01C4"/>
    <w:multiLevelType w:val="hybridMultilevel"/>
    <w:tmpl w:val="F566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74"/>
    <w:rsid w:val="000374A1"/>
    <w:rsid w:val="001040F2"/>
    <w:rsid w:val="00151AB1"/>
    <w:rsid w:val="00163710"/>
    <w:rsid w:val="0017265A"/>
    <w:rsid w:val="001968E8"/>
    <w:rsid w:val="002061C7"/>
    <w:rsid w:val="00243BF6"/>
    <w:rsid w:val="002F54E3"/>
    <w:rsid w:val="002F7374"/>
    <w:rsid w:val="003A23A1"/>
    <w:rsid w:val="004426BA"/>
    <w:rsid w:val="00465FB5"/>
    <w:rsid w:val="004C418E"/>
    <w:rsid w:val="004D2A6A"/>
    <w:rsid w:val="004D6380"/>
    <w:rsid w:val="004F10E2"/>
    <w:rsid w:val="005E2992"/>
    <w:rsid w:val="005F47AD"/>
    <w:rsid w:val="00652323"/>
    <w:rsid w:val="006A7C61"/>
    <w:rsid w:val="00866AE6"/>
    <w:rsid w:val="00885149"/>
    <w:rsid w:val="008E1ACD"/>
    <w:rsid w:val="008E3A25"/>
    <w:rsid w:val="00912516"/>
    <w:rsid w:val="00916BBB"/>
    <w:rsid w:val="00943C24"/>
    <w:rsid w:val="00A0530F"/>
    <w:rsid w:val="00AB2032"/>
    <w:rsid w:val="00BE79DD"/>
    <w:rsid w:val="00C34F1E"/>
    <w:rsid w:val="00C81ACC"/>
    <w:rsid w:val="00D42D3A"/>
    <w:rsid w:val="00D5466F"/>
    <w:rsid w:val="00D6264B"/>
    <w:rsid w:val="00DD5922"/>
    <w:rsid w:val="00E012A0"/>
    <w:rsid w:val="00F23023"/>
    <w:rsid w:val="00F257D5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3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52323"/>
    <w:rPr>
      <w:i/>
      <w:iCs/>
    </w:rPr>
  </w:style>
  <w:style w:type="paragraph" w:styleId="a5">
    <w:name w:val="Body Text"/>
    <w:basedOn w:val="a"/>
    <w:link w:val="a6"/>
    <w:rsid w:val="004C418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C418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basedOn w:val="a0"/>
    <w:link w:val="11"/>
    <w:locked/>
    <w:rsid w:val="00C34F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C34F1E"/>
    <w:pPr>
      <w:widowControl w:val="0"/>
      <w:shd w:val="clear" w:color="auto" w:fill="FFFFFF"/>
      <w:spacing w:after="240" w:line="256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Заголовок №5_"/>
    <w:basedOn w:val="a0"/>
    <w:link w:val="50"/>
    <w:locked/>
    <w:rsid w:val="00C34F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C34F1E"/>
    <w:pPr>
      <w:widowControl w:val="0"/>
      <w:shd w:val="clear" w:color="auto" w:fill="FFFFFF"/>
      <w:spacing w:after="240" w:line="256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C34F1E"/>
    <w:pPr>
      <w:spacing w:line="256" w:lineRule="auto"/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6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3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3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52323"/>
    <w:rPr>
      <w:i/>
      <w:iCs/>
    </w:rPr>
  </w:style>
  <w:style w:type="paragraph" w:styleId="a5">
    <w:name w:val="Body Text"/>
    <w:basedOn w:val="a"/>
    <w:link w:val="a6"/>
    <w:rsid w:val="004C418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C418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basedOn w:val="a0"/>
    <w:link w:val="11"/>
    <w:locked/>
    <w:rsid w:val="00C34F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C34F1E"/>
    <w:pPr>
      <w:widowControl w:val="0"/>
      <w:shd w:val="clear" w:color="auto" w:fill="FFFFFF"/>
      <w:spacing w:after="240" w:line="256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Заголовок №5_"/>
    <w:basedOn w:val="a0"/>
    <w:link w:val="50"/>
    <w:locked/>
    <w:rsid w:val="00C34F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C34F1E"/>
    <w:pPr>
      <w:widowControl w:val="0"/>
      <w:shd w:val="clear" w:color="auto" w:fill="FFFFFF"/>
      <w:spacing w:after="240" w:line="256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C34F1E"/>
    <w:pPr>
      <w:spacing w:line="256" w:lineRule="auto"/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6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3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</dc:creator>
  <cp:lastModifiedBy>Лилия Георгиевна</cp:lastModifiedBy>
  <cp:revision>2</cp:revision>
  <cp:lastPrinted>2020-02-05T14:02:00Z</cp:lastPrinted>
  <dcterms:created xsi:type="dcterms:W3CDTF">2020-11-25T03:29:00Z</dcterms:created>
  <dcterms:modified xsi:type="dcterms:W3CDTF">2020-11-25T03:29:00Z</dcterms:modified>
</cp:coreProperties>
</file>