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4" w:rsidRPr="00740352" w:rsidRDefault="00F33FC4" w:rsidP="00740352">
      <w:pPr>
        <w:pStyle w:val="a4"/>
        <w:jc w:val="center"/>
        <w:rPr>
          <w:w w:val="107"/>
          <w:sz w:val="16"/>
          <w:szCs w:val="16"/>
        </w:rPr>
      </w:pPr>
      <w:r w:rsidRPr="00740352">
        <w:rPr>
          <w:w w:val="107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F33FC4" w:rsidRPr="00740352" w:rsidRDefault="00F33FC4" w:rsidP="00740352">
      <w:pPr>
        <w:pStyle w:val="a4"/>
        <w:jc w:val="center"/>
        <w:rPr>
          <w:sz w:val="16"/>
          <w:szCs w:val="16"/>
        </w:rPr>
      </w:pPr>
      <w:r w:rsidRPr="00740352">
        <w:rPr>
          <w:w w:val="107"/>
          <w:sz w:val="16"/>
          <w:szCs w:val="16"/>
        </w:rPr>
        <w:t xml:space="preserve">Управление образования администрации </w:t>
      </w:r>
      <w:r w:rsidR="00760676">
        <w:rPr>
          <w:w w:val="107"/>
          <w:sz w:val="16"/>
          <w:szCs w:val="16"/>
        </w:rPr>
        <w:t xml:space="preserve">Белоярского </w:t>
      </w:r>
      <w:r w:rsidRPr="00740352">
        <w:rPr>
          <w:w w:val="107"/>
          <w:sz w:val="16"/>
          <w:szCs w:val="16"/>
        </w:rPr>
        <w:t xml:space="preserve"> городского округа</w:t>
      </w:r>
    </w:p>
    <w:p w:rsidR="00F33FC4" w:rsidRPr="00740352" w:rsidRDefault="00F33FC4" w:rsidP="00740352">
      <w:pPr>
        <w:pStyle w:val="a4"/>
        <w:jc w:val="center"/>
        <w:rPr>
          <w:w w:val="107"/>
          <w:sz w:val="16"/>
          <w:szCs w:val="16"/>
        </w:rPr>
      </w:pPr>
      <w:r w:rsidRPr="00740352">
        <w:rPr>
          <w:spacing w:val="-12"/>
          <w:w w:val="107"/>
          <w:sz w:val="16"/>
          <w:szCs w:val="16"/>
        </w:rPr>
        <w:t xml:space="preserve">Муниципальное </w:t>
      </w:r>
      <w:r w:rsidR="00760676">
        <w:rPr>
          <w:spacing w:val="-12"/>
          <w:w w:val="107"/>
          <w:sz w:val="16"/>
          <w:szCs w:val="16"/>
        </w:rPr>
        <w:t xml:space="preserve">автономное </w:t>
      </w:r>
      <w:r w:rsidRPr="00740352">
        <w:rPr>
          <w:spacing w:val="-12"/>
          <w:w w:val="107"/>
          <w:sz w:val="16"/>
          <w:szCs w:val="16"/>
        </w:rPr>
        <w:t xml:space="preserve">общеобразовательное учреждение </w:t>
      </w:r>
      <w:r w:rsidR="00760676">
        <w:rPr>
          <w:spacing w:val="-12"/>
          <w:w w:val="107"/>
          <w:sz w:val="16"/>
          <w:szCs w:val="16"/>
        </w:rPr>
        <w:t>«</w:t>
      </w:r>
      <w:proofErr w:type="gramStart"/>
      <w:r w:rsidR="00760676">
        <w:rPr>
          <w:spacing w:val="-12"/>
          <w:w w:val="107"/>
          <w:sz w:val="16"/>
          <w:szCs w:val="16"/>
        </w:rPr>
        <w:t>Студенческая</w:t>
      </w:r>
      <w:proofErr w:type="gramEnd"/>
      <w:r w:rsidR="00760676">
        <w:rPr>
          <w:spacing w:val="-12"/>
          <w:w w:val="107"/>
          <w:sz w:val="16"/>
          <w:szCs w:val="16"/>
        </w:rPr>
        <w:t xml:space="preserve"> </w:t>
      </w:r>
      <w:r w:rsidRPr="00740352">
        <w:rPr>
          <w:w w:val="107"/>
          <w:sz w:val="16"/>
          <w:szCs w:val="16"/>
        </w:rPr>
        <w:t>средняя</w:t>
      </w:r>
    </w:p>
    <w:p w:rsidR="00F33FC4" w:rsidRPr="00740352" w:rsidRDefault="00F33FC4" w:rsidP="00740352">
      <w:pPr>
        <w:pStyle w:val="a4"/>
        <w:jc w:val="center"/>
        <w:rPr>
          <w:sz w:val="16"/>
          <w:szCs w:val="16"/>
        </w:rPr>
      </w:pPr>
      <w:r w:rsidRPr="00740352">
        <w:rPr>
          <w:w w:val="107"/>
          <w:sz w:val="16"/>
          <w:szCs w:val="16"/>
        </w:rPr>
        <w:t xml:space="preserve">общеобразовательная школа № </w:t>
      </w:r>
      <w:r w:rsidR="00760676">
        <w:rPr>
          <w:w w:val="107"/>
          <w:sz w:val="16"/>
          <w:szCs w:val="16"/>
        </w:rPr>
        <w:t>1</w:t>
      </w:r>
      <w:r w:rsidRPr="00740352">
        <w:rPr>
          <w:w w:val="107"/>
          <w:sz w:val="16"/>
          <w:szCs w:val="16"/>
        </w:rPr>
        <w:t>2</w:t>
      </w:r>
      <w:r w:rsidR="00760676">
        <w:rPr>
          <w:w w:val="107"/>
          <w:sz w:val="16"/>
          <w:szCs w:val="16"/>
        </w:rPr>
        <w:t>»</w:t>
      </w:r>
    </w:p>
    <w:p w:rsidR="00A73A66" w:rsidRPr="009F56EE" w:rsidRDefault="00760676" w:rsidP="009F56EE">
      <w:pPr>
        <w:pStyle w:val="a4"/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624037 п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туденческий</w:t>
      </w:r>
      <w:r w:rsidR="00F33FC4" w:rsidRPr="00740352">
        <w:rPr>
          <w:sz w:val="16"/>
          <w:szCs w:val="16"/>
        </w:rPr>
        <w:t>, ул.</w:t>
      </w:r>
      <w:r>
        <w:rPr>
          <w:sz w:val="16"/>
          <w:szCs w:val="16"/>
        </w:rPr>
        <w:t xml:space="preserve"> Лесная, </w:t>
      </w:r>
      <w:r w:rsidRPr="00760676">
        <w:rPr>
          <w:sz w:val="16"/>
          <w:szCs w:val="16"/>
        </w:rPr>
        <w:t>5</w:t>
      </w:r>
      <w:r>
        <w:rPr>
          <w:sz w:val="16"/>
          <w:szCs w:val="16"/>
        </w:rPr>
        <w:t>, тел/факс (343</w:t>
      </w:r>
      <w:r w:rsidRPr="00760676">
        <w:rPr>
          <w:sz w:val="16"/>
          <w:szCs w:val="16"/>
        </w:rPr>
        <w:t>77</w:t>
      </w:r>
      <w:r w:rsidR="00F33FC4" w:rsidRPr="00740352">
        <w:rPr>
          <w:sz w:val="16"/>
          <w:szCs w:val="16"/>
        </w:rPr>
        <w:t xml:space="preserve">) </w:t>
      </w:r>
      <w:r w:rsidRPr="00760676">
        <w:rPr>
          <w:sz w:val="16"/>
          <w:szCs w:val="16"/>
        </w:rPr>
        <w:t>4-35-27</w:t>
      </w:r>
      <w:r w:rsidR="00F33FC4" w:rsidRPr="00740352">
        <w:rPr>
          <w:sz w:val="16"/>
          <w:szCs w:val="16"/>
        </w:rPr>
        <w:t xml:space="preserve"> </w:t>
      </w:r>
      <w:r w:rsidR="00F33FC4" w:rsidRPr="00740352">
        <w:rPr>
          <w:sz w:val="16"/>
          <w:szCs w:val="16"/>
          <w:lang w:val="en-US"/>
        </w:rPr>
        <w:t>E</w:t>
      </w:r>
      <w:r w:rsidR="00F33FC4" w:rsidRPr="00740352">
        <w:rPr>
          <w:sz w:val="16"/>
          <w:szCs w:val="16"/>
        </w:rPr>
        <w:t>-</w:t>
      </w:r>
      <w:r w:rsidR="00F33FC4" w:rsidRPr="00740352">
        <w:rPr>
          <w:sz w:val="16"/>
          <w:szCs w:val="16"/>
          <w:lang w:val="en-US"/>
        </w:rPr>
        <w:t>mail</w:t>
      </w:r>
      <w:r w:rsidR="00F33FC4" w:rsidRPr="0074035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stu</w:t>
      </w:r>
      <w:proofErr w:type="spellEnd"/>
      <w:r w:rsidRPr="00760676">
        <w:rPr>
          <w:sz w:val="16"/>
          <w:szCs w:val="16"/>
        </w:rPr>
        <w:t>-</w:t>
      </w:r>
      <w:hyperlink r:id="rId5" w:history="1">
        <w:r w:rsidRPr="00084CAD">
          <w:rPr>
            <w:rStyle w:val="a3"/>
            <w:sz w:val="16"/>
            <w:szCs w:val="16"/>
            <w:lang w:val="en-US"/>
          </w:rPr>
          <w:t>school</w:t>
        </w:r>
        <w:r w:rsidRPr="00084CAD">
          <w:rPr>
            <w:rStyle w:val="a3"/>
            <w:sz w:val="16"/>
            <w:szCs w:val="16"/>
          </w:rPr>
          <w:t>2@</w:t>
        </w:r>
        <w:proofErr w:type="spellStart"/>
        <w:r w:rsidRPr="00084CAD">
          <w:rPr>
            <w:rStyle w:val="a3"/>
            <w:sz w:val="16"/>
            <w:szCs w:val="16"/>
            <w:lang w:val="en-US"/>
          </w:rPr>
          <w:t>yandex</w:t>
        </w:r>
        <w:proofErr w:type="spellEnd"/>
        <w:r w:rsidRPr="00084CAD">
          <w:rPr>
            <w:rStyle w:val="a3"/>
            <w:sz w:val="16"/>
            <w:szCs w:val="16"/>
          </w:rPr>
          <w:t>.</w:t>
        </w:r>
        <w:proofErr w:type="spellStart"/>
        <w:r w:rsidRPr="00084CAD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9F56EE" w:rsidRPr="009F56EE" w:rsidRDefault="009F56EE" w:rsidP="009F56EE">
      <w:pPr>
        <w:pStyle w:val="msonormalbullet1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:rsidR="009F56EE" w:rsidRDefault="009F56EE" w:rsidP="009F56EE">
      <w:pPr>
        <w:pStyle w:val="msonormalbullet1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 w:rsidRPr="009F56EE">
        <w:rPr>
          <w:b/>
          <w:sz w:val="36"/>
          <w:szCs w:val="36"/>
        </w:rPr>
        <w:t xml:space="preserve">План </w:t>
      </w:r>
    </w:p>
    <w:p w:rsidR="009F56EE" w:rsidRDefault="009F56EE" w:rsidP="009F56EE">
      <w:pPr>
        <w:pStyle w:val="msonormalbullet1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 w:rsidRPr="009F56EE">
        <w:rPr>
          <w:b/>
          <w:sz w:val="36"/>
          <w:szCs w:val="36"/>
        </w:rPr>
        <w:t xml:space="preserve">мероприятий по подготовке к введению  ФГОС ООО </w:t>
      </w:r>
    </w:p>
    <w:p w:rsidR="009F56EE" w:rsidRDefault="00760676" w:rsidP="009F56EE">
      <w:pPr>
        <w:pStyle w:val="msonormalbullet1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МА</w:t>
      </w:r>
      <w:r w:rsidR="009F56EE">
        <w:rPr>
          <w:b/>
          <w:sz w:val="36"/>
          <w:szCs w:val="36"/>
        </w:rPr>
        <w:t xml:space="preserve">ОУ </w:t>
      </w: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Студенческая</w:t>
      </w:r>
      <w:proofErr w:type="gramEnd"/>
      <w:r>
        <w:rPr>
          <w:b/>
          <w:sz w:val="36"/>
          <w:szCs w:val="36"/>
        </w:rPr>
        <w:t xml:space="preserve"> </w:t>
      </w:r>
      <w:r w:rsidR="009F56EE">
        <w:rPr>
          <w:b/>
          <w:sz w:val="36"/>
          <w:szCs w:val="36"/>
        </w:rPr>
        <w:t>СОШ№</w:t>
      </w:r>
      <w:r>
        <w:rPr>
          <w:b/>
          <w:sz w:val="36"/>
          <w:szCs w:val="36"/>
        </w:rPr>
        <w:t>1</w:t>
      </w:r>
      <w:r w:rsidR="009F56E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»</w:t>
      </w:r>
      <w:r w:rsidR="009F56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2014</w:t>
      </w:r>
      <w:r w:rsidR="009F56EE">
        <w:rPr>
          <w:b/>
          <w:sz w:val="36"/>
          <w:szCs w:val="36"/>
        </w:rPr>
        <w:t>-2015</w:t>
      </w:r>
      <w:r>
        <w:rPr>
          <w:b/>
          <w:sz w:val="36"/>
          <w:szCs w:val="36"/>
        </w:rPr>
        <w:t xml:space="preserve"> год</w:t>
      </w:r>
      <w:r w:rsidR="009F56EE" w:rsidRPr="009F56EE">
        <w:rPr>
          <w:b/>
          <w:sz w:val="36"/>
          <w:szCs w:val="36"/>
        </w:rPr>
        <w:t xml:space="preserve"> </w:t>
      </w:r>
    </w:p>
    <w:p w:rsidR="009F56EE" w:rsidRDefault="009F56EE" w:rsidP="009F56EE">
      <w:pPr>
        <w:pStyle w:val="msonormalbullet1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</w:p>
    <w:p w:rsidR="00760676" w:rsidRDefault="009F56EE" w:rsidP="00760676">
      <w:pPr>
        <w:rPr>
          <w:sz w:val="26"/>
          <w:szCs w:val="26"/>
        </w:rPr>
      </w:pPr>
      <w:r w:rsidRPr="009F56EE">
        <w:rPr>
          <w:b/>
        </w:rPr>
        <w:t xml:space="preserve">Цель: </w:t>
      </w:r>
      <w:r w:rsidR="00760676">
        <w:rPr>
          <w:sz w:val="26"/>
          <w:szCs w:val="26"/>
        </w:rPr>
        <w:t>управление процессом  подготовки образовательного учреждения к реализации  ФГОС ООО</w:t>
      </w:r>
      <w:r w:rsidR="00760676" w:rsidRPr="00F45622">
        <w:rPr>
          <w:sz w:val="26"/>
          <w:szCs w:val="26"/>
        </w:rPr>
        <w:t xml:space="preserve"> </w:t>
      </w:r>
      <w:r w:rsidR="00760676">
        <w:rPr>
          <w:sz w:val="26"/>
          <w:szCs w:val="26"/>
        </w:rPr>
        <w:t>и создание условий для его введения.</w:t>
      </w:r>
    </w:p>
    <w:p w:rsidR="00760676" w:rsidRPr="00255EB3" w:rsidRDefault="00760676" w:rsidP="00760676">
      <w:pPr>
        <w:rPr>
          <w:b/>
          <w:sz w:val="26"/>
          <w:szCs w:val="26"/>
        </w:rPr>
      </w:pPr>
      <w:r w:rsidRPr="00255EB3">
        <w:rPr>
          <w:b/>
          <w:sz w:val="26"/>
          <w:szCs w:val="26"/>
        </w:rPr>
        <w:t>Задачи:</w:t>
      </w:r>
    </w:p>
    <w:p w:rsidR="00760676" w:rsidRDefault="00760676" w:rsidP="00760676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Привести нормативно-правовую базу образовательного учреждения в соответствие с требованиями ФГОС ООО.</w:t>
      </w:r>
    </w:p>
    <w:p w:rsidR="00760676" w:rsidRDefault="00760676" w:rsidP="00760676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Обеспечить финансовое и материально-техническое обеспечения процесса введения ФГОС ООО.</w:t>
      </w:r>
    </w:p>
    <w:p w:rsidR="00760676" w:rsidRDefault="00760676" w:rsidP="00760676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Организовать научно-методическое и информационное сопровождение процесса введения и реализации  ФГОС ООО.</w:t>
      </w:r>
    </w:p>
    <w:p w:rsidR="00760676" w:rsidRDefault="00760676" w:rsidP="00760676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Обеспечить реализацию мероприятий, направленных на обобщение и распространение  опыта введения и реализации ФГОС ООО в учреждении и за его пределами.</w:t>
      </w:r>
    </w:p>
    <w:p w:rsidR="00760676" w:rsidRPr="00F45622" w:rsidRDefault="00760676" w:rsidP="00760676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Обеспечить преемственность реализации ФГОС НОО 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в школе.</w:t>
      </w:r>
    </w:p>
    <w:p w:rsidR="00D23990" w:rsidRPr="00D23990" w:rsidRDefault="00D23990" w:rsidP="009F56EE">
      <w:pPr>
        <w:pStyle w:val="msonormalbullet1gif"/>
        <w:tabs>
          <w:tab w:val="left" w:pos="3261"/>
        </w:tabs>
        <w:spacing w:before="0" w:beforeAutospacing="0" w:after="0" w:afterAutospacing="0"/>
        <w:contextualSpacing/>
      </w:pPr>
    </w:p>
    <w:tbl>
      <w:tblPr>
        <w:tblStyle w:val="a5"/>
        <w:tblW w:w="0" w:type="auto"/>
        <w:tblLook w:val="04A0"/>
      </w:tblPr>
      <w:tblGrid>
        <w:gridCol w:w="663"/>
        <w:gridCol w:w="5224"/>
        <w:gridCol w:w="2953"/>
        <w:gridCol w:w="2968"/>
        <w:gridCol w:w="2978"/>
      </w:tblGrid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 w:rsidRPr="00686EE0">
              <w:t>№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proofErr w:type="spellStart"/>
            <w:proofErr w:type="gramStart"/>
            <w:r w:rsidRPr="00686EE0">
              <w:t>п</w:t>
            </w:r>
            <w:proofErr w:type="spellEnd"/>
            <w:proofErr w:type="gramEnd"/>
            <w:r w:rsidRPr="00686EE0">
              <w:t>/</w:t>
            </w:r>
            <w:proofErr w:type="spellStart"/>
            <w:r w:rsidRPr="00686EE0">
              <w:t>п</w:t>
            </w:r>
            <w:proofErr w:type="spellEnd"/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t>Мероприятия</w:t>
            </w:r>
          </w:p>
        </w:tc>
        <w:tc>
          <w:tcPr>
            <w:tcW w:w="295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t>Сроки</w:t>
            </w:r>
          </w:p>
        </w:tc>
        <w:tc>
          <w:tcPr>
            <w:tcW w:w="296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t>Ответственные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t>Планируемый результат деятельности</w:t>
            </w:r>
          </w:p>
        </w:tc>
      </w:tr>
      <w:tr w:rsidR="009F56EE" w:rsidRPr="00686EE0" w:rsidTr="00760676">
        <w:tc>
          <w:tcPr>
            <w:tcW w:w="14786" w:type="dxa"/>
            <w:gridSpan w:val="5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1.Нормативно-правовое обеспечение реализации ФГОС ООО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1.1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и утверждение плана-графика вве</w:t>
            </w:r>
            <w:r w:rsidR="00760676">
              <w:t>дению и реализации ФГОС ООО 2014</w:t>
            </w:r>
            <w:r>
              <w:t>-2015 годы</w:t>
            </w:r>
          </w:p>
        </w:tc>
        <w:tc>
          <w:tcPr>
            <w:tcW w:w="2953" w:type="dxa"/>
          </w:tcPr>
          <w:p w:rsidR="009F56EE" w:rsidRPr="00686EE0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Сентябрь  2014</w:t>
            </w:r>
            <w:r w:rsidR="009F56EE">
              <w:t xml:space="preserve"> года</w:t>
            </w:r>
          </w:p>
        </w:tc>
        <w:tc>
          <w:tcPr>
            <w:tcW w:w="296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Члены рабочей группы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План-график, Приказ об утверждении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1.2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Анализ исполнения нормативных документов федерального, муниципального уровней; корректировка и внесение изменений в норма</w:t>
            </w:r>
            <w:r w:rsidR="00760676">
              <w:t xml:space="preserve">тивно-правовые документы на 2014-2015 </w:t>
            </w:r>
            <w:proofErr w:type="spellStart"/>
            <w:r w:rsidR="00760676">
              <w:t>уч</w:t>
            </w:r>
            <w:proofErr w:type="gramStart"/>
            <w:r w:rsidR="00760676">
              <w:t>.г</w:t>
            </w:r>
            <w:proofErr w:type="gramEnd"/>
            <w:r w:rsidR="00760676">
              <w:t>од</w:t>
            </w:r>
            <w:proofErr w:type="spellEnd"/>
            <w:r w:rsidR="00760676">
              <w:t xml:space="preserve">  и 2015-2016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95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В течение учебного года</w:t>
            </w:r>
          </w:p>
        </w:tc>
        <w:tc>
          <w:tcPr>
            <w:tcW w:w="296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Члены рабочей группы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Изменения в нормативные документы, новые нормативные документы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1.3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Отслеживание исполнения нормативно-правовых документов, принятых к исполнению (сайт Министерства общего и профессионального образования Свердловской области; сайт Министерства образования и науки РФ)</w:t>
            </w:r>
          </w:p>
        </w:tc>
        <w:tc>
          <w:tcPr>
            <w:tcW w:w="295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В течение учебного года</w:t>
            </w:r>
          </w:p>
        </w:tc>
        <w:tc>
          <w:tcPr>
            <w:tcW w:w="2968" w:type="dxa"/>
          </w:tcPr>
          <w:p w:rsidR="009F56EE" w:rsidRPr="00686EE0" w:rsidRDefault="00760676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Директор школы</w:t>
            </w:r>
            <w:r w:rsidR="009F56EE">
              <w:t xml:space="preserve"> </w:t>
            </w:r>
            <w:proofErr w:type="spellStart"/>
            <w:r>
              <w:t>Н.К.Наймушина</w:t>
            </w:r>
            <w:proofErr w:type="spellEnd"/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Справка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1.4</w:t>
            </w:r>
          </w:p>
        </w:tc>
        <w:tc>
          <w:tcPr>
            <w:tcW w:w="5224" w:type="dxa"/>
          </w:tcPr>
          <w:p w:rsidR="009F56EE" w:rsidRPr="00686EE0" w:rsidRDefault="009F56EE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Подведение итогов работы по введению ФГОС </w:t>
            </w:r>
            <w:r w:rsidR="00760676">
              <w:t xml:space="preserve">НОО </w:t>
            </w:r>
            <w:r>
              <w:t xml:space="preserve">за прошедший год на педагогическом совете </w:t>
            </w:r>
          </w:p>
        </w:tc>
        <w:tc>
          <w:tcPr>
            <w:tcW w:w="2953" w:type="dxa"/>
          </w:tcPr>
          <w:p w:rsidR="009F56EE" w:rsidRPr="00686EE0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Сентябрь </w:t>
            </w:r>
            <w:r w:rsidR="009F56EE">
              <w:t xml:space="preserve"> 2014 года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9F56EE" w:rsidRPr="00686EE0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proofErr w:type="spellStart"/>
            <w:r>
              <w:t>Суфиярова</w:t>
            </w:r>
            <w:proofErr w:type="spellEnd"/>
            <w:r>
              <w:t xml:space="preserve"> О.И.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Протокол педагогического совета</w:t>
            </w:r>
          </w:p>
        </w:tc>
      </w:tr>
      <w:tr w:rsidR="0039417A" w:rsidRPr="00686EE0" w:rsidTr="00760676">
        <w:tc>
          <w:tcPr>
            <w:tcW w:w="66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1.5</w:t>
            </w:r>
          </w:p>
        </w:tc>
        <w:tc>
          <w:tcPr>
            <w:tcW w:w="5224" w:type="dxa"/>
          </w:tcPr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ООП ООО в соответствии с ФГОС ООО</w:t>
            </w:r>
          </w:p>
        </w:tc>
        <w:tc>
          <w:tcPr>
            <w:tcW w:w="2953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Февраль-март 2015</w:t>
            </w:r>
          </w:p>
        </w:tc>
        <w:tc>
          <w:tcPr>
            <w:tcW w:w="2968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Рабочая группа</w:t>
            </w:r>
          </w:p>
        </w:tc>
        <w:tc>
          <w:tcPr>
            <w:tcW w:w="2978" w:type="dxa"/>
          </w:tcPr>
          <w:p w:rsidR="0039417A" w:rsidRDefault="001F35D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Решение педагогического </w:t>
            </w:r>
            <w:r>
              <w:lastRenderedPageBreak/>
              <w:t>совета об утверждении ООП ООО</w:t>
            </w:r>
          </w:p>
        </w:tc>
      </w:tr>
      <w:tr w:rsidR="0039417A" w:rsidRPr="00686EE0" w:rsidTr="00760676">
        <w:tc>
          <w:tcPr>
            <w:tcW w:w="66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lastRenderedPageBreak/>
              <w:t>1.6</w:t>
            </w:r>
          </w:p>
        </w:tc>
        <w:tc>
          <w:tcPr>
            <w:tcW w:w="5224" w:type="dxa"/>
          </w:tcPr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Формирование банка нормативно-правовых документов Федерального, регионального уровней:</w:t>
            </w:r>
          </w:p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ФГОС НОО</w:t>
            </w:r>
          </w:p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ФГОС ООО</w:t>
            </w:r>
          </w:p>
        </w:tc>
        <w:tc>
          <w:tcPr>
            <w:tcW w:w="2953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Декабрь </w:t>
            </w:r>
          </w:p>
        </w:tc>
        <w:tc>
          <w:tcPr>
            <w:tcW w:w="2968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Педагог-библиотекарь</w:t>
            </w:r>
          </w:p>
        </w:tc>
        <w:tc>
          <w:tcPr>
            <w:tcW w:w="2978" w:type="dxa"/>
          </w:tcPr>
          <w:p w:rsidR="0039417A" w:rsidRDefault="001F35D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Банк документов на электронном носителе</w:t>
            </w:r>
          </w:p>
        </w:tc>
      </w:tr>
      <w:tr w:rsidR="0039417A" w:rsidRPr="00686EE0" w:rsidTr="00760676">
        <w:tc>
          <w:tcPr>
            <w:tcW w:w="66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1.7</w:t>
            </w:r>
          </w:p>
        </w:tc>
        <w:tc>
          <w:tcPr>
            <w:tcW w:w="5224" w:type="dxa"/>
          </w:tcPr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учебного плана ОУ в соответствии с ФГОС ООО</w:t>
            </w:r>
          </w:p>
        </w:tc>
        <w:tc>
          <w:tcPr>
            <w:tcW w:w="2953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Январь-февраль 2015</w:t>
            </w:r>
          </w:p>
        </w:tc>
        <w:tc>
          <w:tcPr>
            <w:tcW w:w="2968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Заместитель по УВР</w:t>
            </w:r>
          </w:p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Методический совет</w:t>
            </w:r>
          </w:p>
        </w:tc>
        <w:tc>
          <w:tcPr>
            <w:tcW w:w="2978" w:type="dxa"/>
          </w:tcPr>
          <w:p w:rsidR="0039417A" w:rsidRDefault="001F35D6" w:rsidP="001F35D6">
            <w:pPr>
              <w:pStyle w:val="msonormalbullet1gif"/>
              <w:spacing w:before="0" w:beforeAutospacing="0" w:after="0" w:afterAutospacing="0"/>
              <w:contextualSpacing/>
            </w:pPr>
            <w:r>
              <w:t>Решение педагогического совета об утверждении учебного плана</w:t>
            </w:r>
          </w:p>
        </w:tc>
      </w:tr>
      <w:tr w:rsidR="0039417A" w:rsidRPr="00686EE0" w:rsidTr="00760676">
        <w:tc>
          <w:tcPr>
            <w:tcW w:w="66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1.8</w:t>
            </w:r>
          </w:p>
        </w:tc>
        <w:tc>
          <w:tcPr>
            <w:tcW w:w="5224" w:type="dxa"/>
          </w:tcPr>
          <w:p w:rsidR="0039417A" w:rsidRDefault="0039417A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должностных инструкций работников ОУ в соответствии с ФГОС ООО</w:t>
            </w:r>
          </w:p>
        </w:tc>
        <w:tc>
          <w:tcPr>
            <w:tcW w:w="2953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Декабрь-январь 2015</w:t>
            </w:r>
          </w:p>
        </w:tc>
        <w:tc>
          <w:tcPr>
            <w:tcW w:w="2968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Члены рабочей группы: Сиротина Н.А., </w:t>
            </w:r>
          </w:p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Щелокова Ю.В.</w:t>
            </w:r>
          </w:p>
        </w:tc>
        <w:tc>
          <w:tcPr>
            <w:tcW w:w="2978" w:type="dxa"/>
          </w:tcPr>
          <w:p w:rsidR="0039417A" w:rsidRDefault="001F35D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Приказ директора школы</w:t>
            </w:r>
          </w:p>
        </w:tc>
      </w:tr>
      <w:tr w:rsidR="0039417A" w:rsidRPr="00686EE0" w:rsidTr="00760676">
        <w:tc>
          <w:tcPr>
            <w:tcW w:w="66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1.9</w:t>
            </w:r>
          </w:p>
        </w:tc>
        <w:tc>
          <w:tcPr>
            <w:tcW w:w="5224" w:type="dxa"/>
          </w:tcPr>
          <w:p w:rsidR="0039417A" w:rsidRDefault="004D2D2D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программы внеурочной деятельности.</w:t>
            </w:r>
          </w:p>
        </w:tc>
        <w:tc>
          <w:tcPr>
            <w:tcW w:w="2953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Январь-февраль 2015</w:t>
            </w:r>
          </w:p>
        </w:tc>
        <w:tc>
          <w:tcPr>
            <w:tcW w:w="2968" w:type="dxa"/>
          </w:tcPr>
          <w:p w:rsidR="0039417A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</w:tc>
        <w:tc>
          <w:tcPr>
            <w:tcW w:w="2978" w:type="dxa"/>
          </w:tcPr>
          <w:p w:rsidR="0039417A" w:rsidRDefault="001F35D6" w:rsidP="001F35D6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Решение педагогического совета об утверждении программы </w:t>
            </w:r>
          </w:p>
        </w:tc>
      </w:tr>
      <w:tr w:rsidR="004D2D2D" w:rsidRPr="00686EE0" w:rsidTr="00760676">
        <w:tc>
          <w:tcPr>
            <w:tcW w:w="66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1.10</w:t>
            </w:r>
          </w:p>
        </w:tc>
        <w:tc>
          <w:tcPr>
            <w:tcW w:w="5224" w:type="dxa"/>
          </w:tcPr>
          <w:p w:rsidR="004D2D2D" w:rsidRDefault="004D2D2D" w:rsidP="00760676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локальных актов или внесение изменений в соответствии с ФГОС ООО</w:t>
            </w:r>
          </w:p>
        </w:tc>
        <w:tc>
          <w:tcPr>
            <w:tcW w:w="295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2014-15уч.г.</w:t>
            </w:r>
          </w:p>
        </w:tc>
        <w:tc>
          <w:tcPr>
            <w:tcW w:w="296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Администрация </w:t>
            </w:r>
          </w:p>
        </w:tc>
        <w:tc>
          <w:tcPr>
            <w:tcW w:w="297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</w:tr>
      <w:tr w:rsidR="004D2D2D" w:rsidRPr="00686EE0" w:rsidTr="00760676">
        <w:tc>
          <w:tcPr>
            <w:tcW w:w="66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5224" w:type="dxa"/>
          </w:tcPr>
          <w:p w:rsidR="004D2D2D" w:rsidRDefault="004D2D2D" w:rsidP="00760676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5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6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</w:tr>
      <w:tr w:rsidR="009F56EE" w:rsidRPr="00686EE0" w:rsidTr="00760676">
        <w:tc>
          <w:tcPr>
            <w:tcW w:w="14786" w:type="dxa"/>
            <w:gridSpan w:val="5"/>
          </w:tcPr>
          <w:p w:rsidR="009F56EE" w:rsidRPr="001212D6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2.Организационное обеспечение реализации ФГОС ООО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2.1</w:t>
            </w:r>
          </w:p>
        </w:tc>
        <w:tc>
          <w:tcPr>
            <w:tcW w:w="5224" w:type="dxa"/>
          </w:tcPr>
          <w:p w:rsidR="009F56EE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Организация </w:t>
            </w:r>
            <w:proofErr w:type="spellStart"/>
            <w:r>
              <w:t>самоэкспертизы</w:t>
            </w:r>
            <w:proofErr w:type="spellEnd"/>
            <w:r w:rsidR="009F56EE">
              <w:t>:</w:t>
            </w:r>
            <w:r w:rsidR="0039417A">
              <w:t xml:space="preserve"> определение готовности школы к реализации ФГОС ООО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53" w:type="dxa"/>
          </w:tcPr>
          <w:p w:rsidR="009F56EE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Май 2013</w:t>
            </w:r>
          </w:p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Ноябрь 2014</w:t>
            </w:r>
          </w:p>
          <w:p w:rsidR="0039417A" w:rsidRPr="00686EE0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Май 2015</w:t>
            </w:r>
          </w:p>
        </w:tc>
        <w:tc>
          <w:tcPr>
            <w:tcW w:w="2968" w:type="dxa"/>
          </w:tcPr>
          <w:p w:rsidR="0039417A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Администрация 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Члены рабочей группы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Аналитическая справка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2.2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Организация изучения опыта внедрения ФГОС ООО в других образовательных организациях</w:t>
            </w:r>
          </w:p>
        </w:tc>
        <w:tc>
          <w:tcPr>
            <w:tcW w:w="295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2013 – 2015 годы</w:t>
            </w:r>
          </w:p>
        </w:tc>
        <w:tc>
          <w:tcPr>
            <w:tcW w:w="296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Руководитель, педагоги ОУ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Распространение изученного опыта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</w:t>
            </w:r>
            <w:r w:rsidR="004D2D2D">
              <w:t>3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Организация прохождения курсов повышения квалификации педагогическими работниками по вопросам введения и реализации ФГОС ООО</w:t>
            </w:r>
            <w:r w:rsidR="00760676">
              <w:t>. Корректировка графика повышения квалификации.</w:t>
            </w:r>
          </w:p>
        </w:tc>
        <w:tc>
          <w:tcPr>
            <w:tcW w:w="2953" w:type="dxa"/>
          </w:tcPr>
          <w:p w:rsidR="009F56EE" w:rsidRPr="00686EE0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60676">
              <w:t>школы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График повышения квалификации педагогических работников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</w:t>
            </w:r>
            <w:r w:rsidR="004D2D2D">
              <w:t>4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Организация и проведение мониторинга готовности педагогических работников к работе по ФГОС ООО (стартовая диагностика) и проведение последующих мониторинговых процедур</w:t>
            </w:r>
          </w:p>
        </w:tc>
        <w:tc>
          <w:tcPr>
            <w:tcW w:w="2953" w:type="dxa"/>
          </w:tcPr>
          <w:p w:rsidR="009F56EE" w:rsidRPr="00686EE0" w:rsidRDefault="00760676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60676">
              <w:t>школы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Рекомендации, приказ о диагностике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</w:t>
            </w:r>
            <w:r w:rsidR="004D2D2D">
              <w:t>5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Анкетирование родителей (выяснение мнения о ФГОС ООО)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B2DE5">
              <w:t>школы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Аналитическая справка</w:t>
            </w:r>
          </w:p>
        </w:tc>
      </w:tr>
      <w:tr w:rsidR="004D2D2D" w:rsidRPr="00686EE0" w:rsidTr="00760676">
        <w:tc>
          <w:tcPr>
            <w:tcW w:w="66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2.6</w:t>
            </w:r>
          </w:p>
        </w:tc>
        <w:tc>
          <w:tcPr>
            <w:tcW w:w="5224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Классно-обобщающий контроль в 4 классах «Уровень готовности учащихся к обучению на ступен</w:t>
            </w:r>
            <w:proofErr w:type="gramStart"/>
            <w:r>
              <w:t>и ООО</w:t>
            </w:r>
            <w:proofErr w:type="gramEnd"/>
            <w:r>
              <w:t>»</w:t>
            </w:r>
          </w:p>
        </w:tc>
        <w:tc>
          <w:tcPr>
            <w:tcW w:w="295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Январь-март 2015</w:t>
            </w:r>
          </w:p>
        </w:tc>
        <w:tc>
          <w:tcPr>
            <w:tcW w:w="296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Рабочая группа</w:t>
            </w:r>
          </w:p>
        </w:tc>
        <w:tc>
          <w:tcPr>
            <w:tcW w:w="2978" w:type="dxa"/>
          </w:tcPr>
          <w:p w:rsidR="004D2D2D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Аналитическая справка</w:t>
            </w:r>
          </w:p>
        </w:tc>
      </w:tr>
      <w:tr w:rsidR="004D2D2D" w:rsidRPr="00686EE0" w:rsidTr="00760676">
        <w:tc>
          <w:tcPr>
            <w:tcW w:w="66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5224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5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6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</w:tr>
      <w:tr w:rsidR="009F56EE" w:rsidRPr="00686EE0" w:rsidTr="00760676">
        <w:tc>
          <w:tcPr>
            <w:tcW w:w="14786" w:type="dxa"/>
            <w:gridSpan w:val="5"/>
          </w:tcPr>
          <w:p w:rsidR="00A84205" w:rsidRDefault="00A84205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A84205" w:rsidRDefault="00A84205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9F56EE" w:rsidRPr="00F426EC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3.Кадровое и научно-методическое обеспечение реализации ФГОС ООО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lastRenderedPageBreak/>
              <w:t>3.1</w:t>
            </w:r>
          </w:p>
        </w:tc>
        <w:tc>
          <w:tcPr>
            <w:tcW w:w="5224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Организация методической работы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Заместитель директора по УВР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Приказы, аналитические таблицы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3.2</w:t>
            </w:r>
          </w:p>
        </w:tc>
        <w:tc>
          <w:tcPr>
            <w:tcW w:w="5224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ООО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B2DE5">
              <w:t>школы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Выполнение методических рекомендаций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7B2DE5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 w:rsidRPr="007B2DE5">
              <w:t>3.3</w:t>
            </w:r>
          </w:p>
        </w:tc>
        <w:tc>
          <w:tcPr>
            <w:tcW w:w="5224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Определение УМК по предметам. Формирование списка учебников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 октября 2014</w:t>
            </w:r>
          </w:p>
        </w:tc>
        <w:tc>
          <w:tcPr>
            <w:tcW w:w="2968" w:type="dxa"/>
          </w:tcPr>
          <w:p w:rsidR="009F56EE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Учителя предметники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Утверждённые рабочие программы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</w:t>
            </w:r>
            <w:r w:rsidR="004D2D2D">
              <w:t>4</w:t>
            </w:r>
          </w:p>
        </w:tc>
        <w:tc>
          <w:tcPr>
            <w:tcW w:w="5224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Расстановка кадров на 2015-16уч.г.</w:t>
            </w:r>
            <w:r w:rsidR="009F56EE">
              <w:t xml:space="preserve"> и перспективу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Октябрь 2014</w:t>
            </w:r>
          </w:p>
        </w:tc>
        <w:tc>
          <w:tcPr>
            <w:tcW w:w="2968" w:type="dxa"/>
          </w:tcPr>
          <w:p w:rsidR="009F56EE" w:rsidRPr="00686EE0" w:rsidRDefault="009F56EE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B2DE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Информационная таблица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</w:t>
            </w:r>
            <w:r w:rsidR="004D2D2D">
              <w:t>5</w:t>
            </w:r>
          </w:p>
        </w:tc>
        <w:tc>
          <w:tcPr>
            <w:tcW w:w="5224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Контроль: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-выполнения плана-графика реализации ФГОС НОО в 201</w:t>
            </w:r>
            <w:r w:rsidR="007B2DE5">
              <w:t>4-2015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-выполнение плана-графика прохождения курсовой подготовки;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-заказа и закупки литературы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Диагностика результатов повышения квалификации: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-проведение мониторинга результативности и эффективности повышения квалификации педагогических работников путём 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</w:t>
            </w:r>
            <w:r w:rsidR="009F56EE">
              <w:t xml:space="preserve"> – 2015 годы</w:t>
            </w:r>
          </w:p>
        </w:tc>
        <w:tc>
          <w:tcPr>
            <w:tcW w:w="2968" w:type="dxa"/>
          </w:tcPr>
          <w:p w:rsidR="009F56EE" w:rsidRPr="00686EE0" w:rsidRDefault="009F56EE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B2DE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График, Справка</w:t>
            </w:r>
          </w:p>
        </w:tc>
      </w:tr>
      <w:tr w:rsidR="007B2DE5" w:rsidRPr="00686EE0" w:rsidTr="00760676">
        <w:tc>
          <w:tcPr>
            <w:tcW w:w="66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3.6</w:t>
            </w:r>
          </w:p>
        </w:tc>
        <w:tc>
          <w:tcPr>
            <w:tcW w:w="5224" w:type="dxa"/>
          </w:tcPr>
          <w:p w:rsidR="007B2DE5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Анализ </w:t>
            </w:r>
            <w:r w:rsidR="0039417A">
              <w:t>ресурсного и МТО обеспечения реализации образовательных программ ООО в соответствии с ФГОС</w:t>
            </w:r>
          </w:p>
        </w:tc>
        <w:tc>
          <w:tcPr>
            <w:tcW w:w="2953" w:type="dxa"/>
          </w:tcPr>
          <w:p w:rsidR="007B2DE5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Октябрь 2014</w:t>
            </w:r>
          </w:p>
        </w:tc>
        <w:tc>
          <w:tcPr>
            <w:tcW w:w="2968" w:type="dxa"/>
          </w:tcPr>
          <w:p w:rsidR="007B2DE5" w:rsidRDefault="0039417A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>Заведующие кабинетами</w:t>
            </w:r>
          </w:p>
        </w:tc>
        <w:tc>
          <w:tcPr>
            <w:tcW w:w="2978" w:type="dxa"/>
          </w:tcPr>
          <w:p w:rsidR="007B2DE5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Аналитическая справка</w:t>
            </w:r>
          </w:p>
        </w:tc>
      </w:tr>
      <w:tr w:rsidR="007B2DE5" w:rsidRPr="00686EE0" w:rsidTr="00760676">
        <w:tc>
          <w:tcPr>
            <w:tcW w:w="66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3.7</w:t>
            </w:r>
          </w:p>
        </w:tc>
        <w:tc>
          <w:tcPr>
            <w:tcW w:w="5224" w:type="dxa"/>
          </w:tcPr>
          <w:p w:rsidR="007B2DE5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Анализ литературного фонда для реализации ФГОС ООО</w:t>
            </w:r>
          </w:p>
        </w:tc>
        <w:tc>
          <w:tcPr>
            <w:tcW w:w="2953" w:type="dxa"/>
          </w:tcPr>
          <w:p w:rsidR="007B2DE5" w:rsidRDefault="0039417A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Ноябрь 2014</w:t>
            </w:r>
          </w:p>
        </w:tc>
        <w:tc>
          <w:tcPr>
            <w:tcW w:w="2968" w:type="dxa"/>
          </w:tcPr>
          <w:p w:rsidR="007B2DE5" w:rsidRDefault="0039417A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Педагог-библиотекарь Учителя предметники </w:t>
            </w:r>
          </w:p>
        </w:tc>
        <w:tc>
          <w:tcPr>
            <w:tcW w:w="2978" w:type="dxa"/>
          </w:tcPr>
          <w:p w:rsidR="007B2DE5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Аналитическая справка</w:t>
            </w:r>
          </w:p>
        </w:tc>
      </w:tr>
      <w:tr w:rsidR="007B2DE5" w:rsidRPr="00686EE0" w:rsidTr="00760676">
        <w:tc>
          <w:tcPr>
            <w:tcW w:w="66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3.8</w:t>
            </w:r>
          </w:p>
        </w:tc>
        <w:tc>
          <w:tcPr>
            <w:tcW w:w="5224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Разработка рабочих программ по предметам </w:t>
            </w:r>
          </w:p>
        </w:tc>
        <w:tc>
          <w:tcPr>
            <w:tcW w:w="295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Апрель2015</w:t>
            </w:r>
          </w:p>
        </w:tc>
        <w:tc>
          <w:tcPr>
            <w:tcW w:w="2968" w:type="dxa"/>
          </w:tcPr>
          <w:p w:rsidR="007B2DE5" w:rsidRDefault="004D2D2D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Учителя-предметники </w:t>
            </w:r>
          </w:p>
          <w:p w:rsidR="004D2D2D" w:rsidRDefault="004D2D2D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>Руководители МО</w:t>
            </w:r>
          </w:p>
        </w:tc>
        <w:tc>
          <w:tcPr>
            <w:tcW w:w="2978" w:type="dxa"/>
          </w:tcPr>
          <w:p w:rsidR="007B2DE5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Рабочие программы</w:t>
            </w:r>
          </w:p>
        </w:tc>
      </w:tr>
      <w:tr w:rsidR="007B2DE5" w:rsidRPr="00686EE0" w:rsidTr="00760676">
        <w:tc>
          <w:tcPr>
            <w:tcW w:w="66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3.9</w:t>
            </w:r>
          </w:p>
        </w:tc>
        <w:tc>
          <w:tcPr>
            <w:tcW w:w="5224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Разработка рабочих программ дополнительного образования с учетом формирования УУД</w:t>
            </w:r>
          </w:p>
        </w:tc>
        <w:tc>
          <w:tcPr>
            <w:tcW w:w="2953" w:type="dxa"/>
          </w:tcPr>
          <w:p w:rsidR="007B2DE5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Апрель 2015</w:t>
            </w:r>
          </w:p>
        </w:tc>
        <w:tc>
          <w:tcPr>
            <w:tcW w:w="2968" w:type="dxa"/>
          </w:tcPr>
          <w:p w:rsidR="007B2DE5" w:rsidRDefault="004D2D2D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Учителя </w:t>
            </w:r>
          </w:p>
        </w:tc>
        <w:tc>
          <w:tcPr>
            <w:tcW w:w="2978" w:type="dxa"/>
          </w:tcPr>
          <w:p w:rsidR="007B2DE5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Рабочие программы</w:t>
            </w:r>
          </w:p>
        </w:tc>
      </w:tr>
      <w:tr w:rsidR="004D2D2D" w:rsidRPr="00686EE0" w:rsidTr="00760676">
        <w:tc>
          <w:tcPr>
            <w:tcW w:w="66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3.10</w:t>
            </w:r>
          </w:p>
        </w:tc>
        <w:tc>
          <w:tcPr>
            <w:tcW w:w="5224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Организация методических семинаров:</w:t>
            </w:r>
          </w:p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 современные технологии</w:t>
            </w:r>
          </w:p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 рабочие программы</w:t>
            </w:r>
          </w:p>
        </w:tc>
        <w:tc>
          <w:tcPr>
            <w:tcW w:w="2953" w:type="dxa"/>
          </w:tcPr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</w:p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Ноябрь 2014</w:t>
            </w:r>
          </w:p>
          <w:p w:rsidR="004D2D2D" w:rsidRDefault="004D2D2D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Февраль 2015</w:t>
            </w:r>
          </w:p>
        </w:tc>
        <w:tc>
          <w:tcPr>
            <w:tcW w:w="2968" w:type="dxa"/>
          </w:tcPr>
          <w:p w:rsidR="004D2D2D" w:rsidRDefault="004D2D2D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Администрация </w:t>
            </w:r>
          </w:p>
        </w:tc>
        <w:tc>
          <w:tcPr>
            <w:tcW w:w="2978" w:type="dxa"/>
          </w:tcPr>
          <w:p w:rsidR="004D2D2D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Семинары </w:t>
            </w:r>
          </w:p>
        </w:tc>
      </w:tr>
      <w:tr w:rsidR="009F56EE" w:rsidRPr="00686EE0" w:rsidTr="00760676">
        <w:tc>
          <w:tcPr>
            <w:tcW w:w="14786" w:type="dxa"/>
            <w:gridSpan w:val="5"/>
          </w:tcPr>
          <w:p w:rsidR="009F56EE" w:rsidRPr="005769F5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4.Информационное обеспечение реализации ФГОС ООО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4.</w:t>
            </w:r>
            <w:r w:rsidR="004D2D2D">
              <w:t>1</w:t>
            </w:r>
          </w:p>
        </w:tc>
        <w:tc>
          <w:tcPr>
            <w:tcW w:w="5224" w:type="dxa"/>
          </w:tcPr>
          <w:p w:rsidR="009F56EE" w:rsidRPr="00686EE0" w:rsidRDefault="009F56EE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Наполнение и своевременное обновление раздела «ФГОС» на сайте </w:t>
            </w:r>
            <w:r w:rsidR="007B2DE5">
              <w:t>школы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2014-2015</w:t>
            </w:r>
          </w:p>
        </w:tc>
        <w:tc>
          <w:tcPr>
            <w:tcW w:w="2968" w:type="dxa"/>
          </w:tcPr>
          <w:p w:rsidR="007B2DE5" w:rsidRDefault="007B2DE5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9F56EE" w:rsidRPr="00686EE0" w:rsidRDefault="007B2DE5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>Ибрагимова Т.Р.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Информация на сайте ОУ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4.</w:t>
            </w:r>
            <w:r w:rsidR="004D2D2D">
              <w:t>2</w:t>
            </w:r>
          </w:p>
        </w:tc>
        <w:tc>
          <w:tcPr>
            <w:tcW w:w="5224" w:type="dxa"/>
          </w:tcPr>
          <w:p w:rsidR="009F56EE" w:rsidRPr="00686EE0" w:rsidRDefault="009F56EE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Публичный отчёт о реализации ФГОС </w:t>
            </w:r>
            <w:r w:rsidR="007B2DE5">
              <w:t>НОО</w:t>
            </w:r>
          </w:p>
        </w:tc>
        <w:tc>
          <w:tcPr>
            <w:tcW w:w="2953" w:type="dxa"/>
          </w:tcPr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Сентябрь </w:t>
            </w:r>
            <w:r w:rsidR="009F56EE">
              <w:t>2014 года</w:t>
            </w:r>
          </w:p>
        </w:tc>
        <w:tc>
          <w:tcPr>
            <w:tcW w:w="2968" w:type="dxa"/>
          </w:tcPr>
          <w:p w:rsidR="009F56EE" w:rsidRPr="00686EE0" w:rsidRDefault="009F56EE" w:rsidP="007B2DE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7B2DE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Публичный отчёт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4.</w:t>
            </w:r>
            <w:r w:rsidR="004D2D2D">
              <w:t>3</w:t>
            </w:r>
          </w:p>
        </w:tc>
        <w:tc>
          <w:tcPr>
            <w:tcW w:w="5224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Проведение родительских собраний </w:t>
            </w:r>
          </w:p>
          <w:p w:rsidR="009F56EE" w:rsidRDefault="009F56EE" w:rsidP="00851B58">
            <w:pPr>
              <w:pStyle w:val="msonormalbullet1gif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>
              <w:lastRenderedPageBreak/>
              <w:t>Знакомство с ФГОС НОО (в 1 классе)</w:t>
            </w:r>
          </w:p>
          <w:p w:rsidR="009F56EE" w:rsidRPr="00686EE0" w:rsidRDefault="009F56EE" w:rsidP="00851B58">
            <w:pPr>
              <w:pStyle w:val="msonormalbullet1gif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>
              <w:t>Знакомство с ФГОС ООО (</w:t>
            </w:r>
            <w:proofErr w:type="spellStart"/>
            <w:r>
              <w:t>общешк</w:t>
            </w:r>
            <w:proofErr w:type="spellEnd"/>
            <w:r>
              <w:t>.)</w:t>
            </w:r>
          </w:p>
        </w:tc>
        <w:tc>
          <w:tcPr>
            <w:tcW w:w="2953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  <w:p w:rsidR="009F56EE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lastRenderedPageBreak/>
              <w:t>Апрель 2015</w:t>
            </w:r>
            <w:r w:rsidR="009F56EE">
              <w:t>года</w:t>
            </w:r>
          </w:p>
          <w:p w:rsidR="009F56EE" w:rsidRPr="00686EE0" w:rsidRDefault="007B2DE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Декабрь  2014</w:t>
            </w:r>
            <w:r w:rsidR="009F56EE">
              <w:t xml:space="preserve"> года</w:t>
            </w:r>
          </w:p>
        </w:tc>
        <w:tc>
          <w:tcPr>
            <w:tcW w:w="2968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lastRenderedPageBreak/>
              <w:t>Протоколы</w:t>
            </w:r>
          </w:p>
        </w:tc>
      </w:tr>
      <w:tr w:rsidR="009F56EE" w:rsidRPr="00686EE0" w:rsidTr="00760676">
        <w:tc>
          <w:tcPr>
            <w:tcW w:w="14786" w:type="dxa"/>
            <w:gridSpan w:val="5"/>
          </w:tcPr>
          <w:p w:rsidR="009F56EE" w:rsidRPr="00652B76" w:rsidRDefault="009F56EE" w:rsidP="00851B5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5.Финансово-экономическое обеспечение реализации ФГОС ООО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5.1</w:t>
            </w:r>
          </w:p>
        </w:tc>
        <w:tc>
          <w:tcPr>
            <w:tcW w:w="5224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Анализ: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-материально-технической базы МБОУ СОШ№2 с учётом пополнения МТБ в 2013-2014 году и необходимости обеспечения условий реализации ФГОС НОО </w:t>
            </w:r>
            <w:proofErr w:type="gramStart"/>
            <w:r>
              <w:t>и ООО</w:t>
            </w:r>
            <w:proofErr w:type="gramEnd"/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-анализ работы Интернет-ресурсов;</w:t>
            </w:r>
          </w:p>
        </w:tc>
        <w:tc>
          <w:tcPr>
            <w:tcW w:w="2953" w:type="dxa"/>
          </w:tcPr>
          <w:p w:rsidR="009F56EE" w:rsidRPr="00686EE0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Октябрь </w:t>
            </w:r>
            <w:r w:rsidR="009F56EE">
              <w:t xml:space="preserve"> 2014 года</w:t>
            </w:r>
          </w:p>
        </w:tc>
        <w:tc>
          <w:tcPr>
            <w:tcW w:w="2968" w:type="dxa"/>
          </w:tcPr>
          <w:p w:rsidR="009F56EE" w:rsidRPr="00686EE0" w:rsidRDefault="009F56EE" w:rsidP="00A8420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A8420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Аналитические справки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5.3</w:t>
            </w:r>
          </w:p>
        </w:tc>
        <w:tc>
          <w:tcPr>
            <w:tcW w:w="5224" w:type="dxa"/>
          </w:tcPr>
          <w:p w:rsidR="009F56EE" w:rsidRDefault="00A84205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Подготовка к 2015</w:t>
            </w:r>
            <w:r w:rsidR="009F56EE">
              <w:t>-201</w:t>
            </w:r>
            <w:r>
              <w:t>6</w:t>
            </w:r>
            <w:r w:rsidR="009F56EE">
              <w:t xml:space="preserve"> </w:t>
            </w:r>
            <w:proofErr w:type="spellStart"/>
            <w:r w:rsidR="009F56EE">
              <w:t>уч</w:t>
            </w:r>
            <w:proofErr w:type="gramStart"/>
            <w:r w:rsidR="009F56EE">
              <w:t>.г</w:t>
            </w:r>
            <w:proofErr w:type="gramEnd"/>
            <w:r w:rsidR="009F56EE">
              <w:t>оду</w:t>
            </w:r>
            <w:proofErr w:type="spellEnd"/>
            <w:r w:rsidR="009F56EE">
              <w:t>: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-инвентаризация материально-технической базы на соответствие требованиям ФГОС ООО</w:t>
            </w: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-составление проекта плана пополнения МТБ на 2015 год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-корректировка плана ФХД на 2015 год</w:t>
            </w:r>
          </w:p>
        </w:tc>
        <w:tc>
          <w:tcPr>
            <w:tcW w:w="2953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2014 года</w:t>
            </w:r>
          </w:p>
        </w:tc>
        <w:tc>
          <w:tcPr>
            <w:tcW w:w="2968" w:type="dxa"/>
          </w:tcPr>
          <w:p w:rsidR="009F56EE" w:rsidRPr="00686EE0" w:rsidRDefault="009F56EE" w:rsidP="00A8420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A8420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A84205">
            <w:pPr>
              <w:pStyle w:val="msonormalbullet1gif"/>
              <w:spacing w:before="0" w:beforeAutospacing="0" w:after="0" w:afterAutospacing="0"/>
              <w:contextualSpacing/>
            </w:pPr>
            <w:r>
              <w:t>Проект сметы и план закупок на 2015г.</w:t>
            </w:r>
          </w:p>
        </w:tc>
      </w:tr>
      <w:tr w:rsidR="009F56EE" w:rsidRPr="00686EE0" w:rsidTr="00760676">
        <w:tc>
          <w:tcPr>
            <w:tcW w:w="66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5.</w:t>
            </w:r>
            <w:r w:rsidR="004D2D2D">
              <w:t>4</w:t>
            </w:r>
          </w:p>
        </w:tc>
        <w:tc>
          <w:tcPr>
            <w:tcW w:w="5224" w:type="dxa"/>
          </w:tcPr>
          <w:p w:rsidR="009F56EE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-выполнением плана финансово-хозяйственной деятельности по позициям реализации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2953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2013 – 2015 годы</w:t>
            </w:r>
          </w:p>
        </w:tc>
        <w:tc>
          <w:tcPr>
            <w:tcW w:w="2968" w:type="dxa"/>
          </w:tcPr>
          <w:p w:rsidR="009F56EE" w:rsidRPr="00686EE0" w:rsidRDefault="009F56EE" w:rsidP="00A84205">
            <w:pPr>
              <w:pStyle w:val="msonormalbullet1gif"/>
              <w:spacing w:before="0" w:beforeAutospacing="0" w:after="0" w:afterAutospacing="0"/>
              <w:contextualSpacing/>
            </w:pPr>
            <w:r>
              <w:t xml:space="preserve">Директор </w:t>
            </w:r>
            <w:r w:rsidR="00A84205">
              <w:t>школы</w:t>
            </w:r>
          </w:p>
        </w:tc>
        <w:tc>
          <w:tcPr>
            <w:tcW w:w="2978" w:type="dxa"/>
          </w:tcPr>
          <w:p w:rsidR="009F56EE" w:rsidRPr="00686EE0" w:rsidRDefault="009F56EE" w:rsidP="00851B58">
            <w:pPr>
              <w:pStyle w:val="msonormalbullet1gif"/>
              <w:spacing w:before="0" w:beforeAutospacing="0" w:after="0" w:afterAutospacing="0"/>
              <w:contextualSpacing/>
            </w:pPr>
            <w:r>
              <w:t>Приказы, информационные справки, отчёты</w:t>
            </w:r>
          </w:p>
        </w:tc>
      </w:tr>
    </w:tbl>
    <w:p w:rsidR="006B0404" w:rsidRPr="00E47F06" w:rsidRDefault="006B0404" w:rsidP="00E47F06">
      <w:pPr>
        <w:pStyle w:val="msonormalbullet1gif"/>
        <w:spacing w:before="0" w:beforeAutospacing="0" w:after="0" w:afterAutospacing="0"/>
        <w:contextualSpacing/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F35D6" w:rsidRDefault="001F35D6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E47F06" w:rsidRPr="00D23990" w:rsidRDefault="00D23990" w:rsidP="00E47F06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  <w:r w:rsidRPr="00D23990">
        <w:rPr>
          <w:b/>
          <w:sz w:val="28"/>
          <w:szCs w:val="28"/>
        </w:rPr>
        <w:t>П</w:t>
      </w:r>
      <w:r w:rsidR="00E47F06" w:rsidRPr="00D23990">
        <w:rPr>
          <w:b/>
          <w:sz w:val="28"/>
          <w:szCs w:val="28"/>
        </w:rPr>
        <w:t>одготовка к введению ФГОС основного общего образования:</w:t>
      </w:r>
    </w:p>
    <w:p w:rsidR="00DA1521" w:rsidRPr="00D23990" w:rsidRDefault="00D23990" w:rsidP="00D23990">
      <w:pPr>
        <w:pStyle w:val="a6"/>
        <w:numPr>
          <w:ilvl w:val="0"/>
          <w:numId w:val="15"/>
        </w:numPr>
        <w:jc w:val="both"/>
        <w:rPr>
          <w:b/>
        </w:rPr>
      </w:pPr>
      <w:r w:rsidRPr="00D23990">
        <w:rPr>
          <w:b/>
        </w:rPr>
        <w:t>К</w:t>
      </w:r>
      <w:r w:rsidR="00E47F06" w:rsidRPr="00D23990">
        <w:rPr>
          <w:b/>
        </w:rPr>
        <w:t xml:space="preserve">раткий анализ соответствия материально-технического обеспечения образовательного процесса в основной школе  нормативным требованиям (приказ Министерства образования и науки Российской Федерации от 04.04.2010г. № </w:t>
      </w:r>
      <w:r w:rsidRPr="00D23990">
        <w:rPr>
          <w:b/>
        </w:rPr>
        <w:t>986) по состоянию на 01.11.2013</w:t>
      </w:r>
      <w:r w:rsidR="00E47F06" w:rsidRPr="00D23990">
        <w:rPr>
          <w:b/>
        </w:rPr>
        <w:t xml:space="preserve"> </w:t>
      </w:r>
    </w:p>
    <w:p w:rsidR="00DA1521" w:rsidRPr="00DA1521" w:rsidRDefault="00DA1521" w:rsidP="00DA1521">
      <w:pPr>
        <w:pStyle w:val="a4"/>
        <w:ind w:firstLine="708"/>
      </w:pPr>
      <w:r w:rsidRPr="00DA1521">
        <w:t xml:space="preserve">В 2011/2012 </w:t>
      </w:r>
      <w:proofErr w:type="spellStart"/>
      <w:r w:rsidRPr="00DA1521">
        <w:t>уч</w:t>
      </w:r>
      <w:proofErr w:type="spellEnd"/>
      <w:r w:rsidRPr="00DA1521">
        <w:t xml:space="preserve">. г. в МКОУ СОШ №2 </w:t>
      </w:r>
      <w:r>
        <w:t xml:space="preserve">с.Южаково </w:t>
      </w:r>
      <w:r w:rsidRPr="00DA1521">
        <w:t>за счет городского финансирования улучшено материально-техническое обеспечение реализации образовательно</w:t>
      </w:r>
      <w:r>
        <w:t xml:space="preserve">го процесса в начальной школе. </w:t>
      </w:r>
      <w:r w:rsidRPr="00DA1521">
        <w:t xml:space="preserve">Администрацией ОУ было принято решение создать единое образовательное пространство для учащихся начальной школы за счет внутренних возможностей учреждения. </w:t>
      </w:r>
    </w:p>
    <w:p w:rsidR="00DA1521" w:rsidRPr="00DA1521" w:rsidRDefault="00DA1521" w:rsidP="00DA1521">
      <w:pPr>
        <w:pStyle w:val="a4"/>
      </w:pPr>
      <w:r w:rsidRPr="00DA1521">
        <w:t>В кабинетах начальных классов проведены  ремонты: замена</w:t>
      </w:r>
      <w:r>
        <w:t xml:space="preserve"> оконных блоков, покраска полов</w:t>
      </w:r>
      <w:r w:rsidRPr="00DA1521">
        <w:t>, в классах  начальной школы была произведена замена учени</w:t>
      </w:r>
      <w:r>
        <w:t xml:space="preserve">ческой мебели на </w:t>
      </w:r>
      <w:proofErr w:type="gramStart"/>
      <w:r>
        <w:t>регулируемую</w:t>
      </w:r>
      <w:proofErr w:type="gramEnd"/>
      <w:r>
        <w:t xml:space="preserve">. </w:t>
      </w:r>
      <w:r w:rsidRPr="00DA1521">
        <w:t xml:space="preserve">Расширен библиотечный фонд начальной школы (художественная, справочная литература, цифровые образовательные ресурсы); получены ноутбуки для учащихся, АПК, подключены к локальной сети и сети Интернет. </w:t>
      </w:r>
      <w:r>
        <w:br/>
      </w:r>
      <w:r w:rsidRPr="00DA1521">
        <w:t>При организации обучения в начальных классах используются следующие УМК: «Школа России». Изучаются иностранные языки: английский язык (2 класс</w:t>
      </w:r>
      <w:r>
        <w:t>).</w:t>
      </w:r>
    </w:p>
    <w:p w:rsidR="00DA1521" w:rsidRDefault="00DA1521" w:rsidP="00DA1521">
      <w:pPr>
        <w:pStyle w:val="a4"/>
      </w:pPr>
      <w:r w:rsidRPr="00DA1521">
        <w:t xml:space="preserve">Все обучающиеся обеспечены учебниками из фонда библиотеки. Электронные образовательные ресурсы приобретены за счет средств школы </w:t>
      </w:r>
      <w:proofErr w:type="gramStart"/>
      <w:r w:rsidRPr="00DA1521">
        <w:t xml:space="preserve">( </w:t>
      </w:r>
      <w:proofErr w:type="gramEnd"/>
      <w:r w:rsidRPr="00DA1521">
        <w:t>электронная поддержка уроков  окружающего мира, литературного чтения, математики, технологии, русского языка.)</w:t>
      </w:r>
      <w:r w:rsidRPr="00DA1521">
        <w:br/>
        <w:t xml:space="preserve">В школе организован доступ к Интернету. Доступ к небезопасным сайтам ограничен </w:t>
      </w:r>
      <w:r w:rsidRPr="00DA1521">
        <w:rPr>
          <w:b/>
          <w:bCs/>
        </w:rPr>
        <w:t>фильтром безопасности</w:t>
      </w:r>
      <w:r>
        <w:t xml:space="preserve">. </w:t>
      </w:r>
    </w:p>
    <w:p w:rsidR="00DA1521" w:rsidRDefault="00DA1521" w:rsidP="00DA1521">
      <w:pPr>
        <w:pStyle w:val="a4"/>
      </w:pPr>
    </w:p>
    <w:p w:rsidR="00DA1521" w:rsidRPr="004C41DA" w:rsidRDefault="00DA1521" w:rsidP="00DA1521">
      <w:pPr>
        <w:pStyle w:val="a4"/>
        <w:shd w:val="clear" w:color="auto" w:fill="FFFFFF" w:themeFill="background1"/>
        <w:ind w:firstLine="708"/>
      </w:pPr>
      <w:r>
        <w:t xml:space="preserve">В 2012/2013 </w:t>
      </w:r>
      <w:proofErr w:type="spellStart"/>
      <w:r>
        <w:t>уч</w:t>
      </w:r>
      <w:proofErr w:type="spellEnd"/>
      <w:r>
        <w:t>. г. в МБ</w:t>
      </w:r>
      <w:r w:rsidRPr="004C41DA">
        <w:t>ОУ СОШ №2 </w:t>
      </w:r>
      <w:r>
        <w:t>с.Южаково</w:t>
      </w:r>
      <w:r w:rsidRPr="004C41DA">
        <w:t xml:space="preserve"> администрацией ОУ было принято решение организовать  единое образовательное пространство для учащихся начальной школы за счет внутренних возможностей учреждения.</w:t>
      </w:r>
    </w:p>
    <w:p w:rsidR="00DA1521" w:rsidRPr="004C41DA" w:rsidRDefault="00DA1521" w:rsidP="00DA1521">
      <w:pPr>
        <w:pStyle w:val="a4"/>
        <w:shd w:val="clear" w:color="auto" w:fill="FFFFFF" w:themeFill="background1"/>
      </w:pPr>
      <w:r>
        <w:t xml:space="preserve">- </w:t>
      </w:r>
      <w:r w:rsidRPr="004C41DA">
        <w:t xml:space="preserve">В кабинетах </w:t>
      </w:r>
      <w:r>
        <w:t xml:space="preserve">№3, №4, №6 начальных </w:t>
      </w:r>
      <w:r w:rsidRPr="004C41DA">
        <w:t xml:space="preserve">классов был сделан косметический  ремонт. Согласно требованиям </w:t>
      </w:r>
      <w:proofErr w:type="spellStart"/>
      <w:r w:rsidRPr="004C41DA">
        <w:t>СанПин</w:t>
      </w:r>
      <w:proofErr w:type="spellEnd"/>
      <w:r w:rsidRPr="004C41DA"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189, в классах  начальной школы была произведена замена ученической мебели </w:t>
      </w:r>
      <w:proofErr w:type="gramStart"/>
      <w:r w:rsidRPr="004C41DA">
        <w:t>на</w:t>
      </w:r>
      <w:proofErr w:type="gramEnd"/>
      <w:r w:rsidRPr="004C41DA">
        <w:t xml:space="preserve"> регулируемую, двухместную. Были приобретены  наглядно-учебные пособия для образовательного процесса, научно- практическая литература по формированию культурного, здорового и безопасного образа жизни. Имеется библиотека, столовая, помещение для проведения   уроков физического воспитания, ритмики и двигательных занятий по внеурочной деятельности.</w:t>
      </w:r>
    </w:p>
    <w:p w:rsidR="00DA1521" w:rsidRPr="004C41DA" w:rsidRDefault="00DA1521" w:rsidP="00DA1521">
      <w:pPr>
        <w:pStyle w:val="a4"/>
        <w:shd w:val="clear" w:color="auto" w:fill="FFFFFF" w:themeFill="background1"/>
      </w:pPr>
      <w:r>
        <w:t xml:space="preserve">- </w:t>
      </w:r>
      <w:r w:rsidRPr="004C41DA">
        <w:t>Расширен библиотечный фонд  художественной  литературы для начальной школы.</w:t>
      </w:r>
    </w:p>
    <w:p w:rsidR="00DA1521" w:rsidRPr="004C41DA" w:rsidRDefault="00DA1521" w:rsidP="00DA1521">
      <w:pPr>
        <w:pStyle w:val="a4"/>
        <w:shd w:val="clear" w:color="auto" w:fill="FFFFFF" w:themeFill="background1"/>
      </w:pPr>
      <w:r>
        <w:t>-</w:t>
      </w:r>
      <w:r w:rsidRPr="00DA1521">
        <w:t xml:space="preserve"> При организации обучения в начальных классах используются следующие УМК: «Школа России». Изучаются иностранные языки: английский язык (2 класс</w:t>
      </w:r>
      <w:r>
        <w:t>, 3 класс</w:t>
      </w:r>
      <w:r w:rsidRPr="00DA1521">
        <w:t>).</w:t>
      </w:r>
    </w:p>
    <w:p w:rsidR="00DA1521" w:rsidRPr="004C41DA" w:rsidRDefault="00DA1521" w:rsidP="00DA1521">
      <w:pPr>
        <w:pStyle w:val="a4"/>
        <w:shd w:val="clear" w:color="auto" w:fill="FFFFFF" w:themeFill="background1"/>
      </w:pPr>
      <w:r>
        <w:t xml:space="preserve">- </w:t>
      </w:r>
      <w:r w:rsidRPr="004C41DA">
        <w:t>Все обучающиеся обеспечены учебниками из фонда библиотеки.</w:t>
      </w:r>
    </w:p>
    <w:p w:rsidR="00A73A66" w:rsidRDefault="00DA1521" w:rsidP="00DA1521">
      <w:pPr>
        <w:pStyle w:val="a4"/>
      </w:pPr>
      <w:r w:rsidRPr="00DA1521">
        <w:t>Вывод по итогам анализа материально-техн</w:t>
      </w:r>
      <w:r w:rsidR="00FA72C5">
        <w:t>ического обеспечения перехода МБ</w:t>
      </w:r>
      <w:r w:rsidRPr="00DA1521">
        <w:t xml:space="preserve">ОУ СОШ №2 </w:t>
      </w:r>
      <w:r w:rsidR="00FA72C5">
        <w:t>с.Южаково</w:t>
      </w:r>
      <w:r w:rsidRPr="00DA1521">
        <w:t xml:space="preserve">  на работу по ФГОС в 2011/2012 </w:t>
      </w:r>
      <w:proofErr w:type="spellStart"/>
      <w:r w:rsidRPr="00DA1521">
        <w:t>уч</w:t>
      </w:r>
      <w:proofErr w:type="spellEnd"/>
      <w:r w:rsidRPr="00DA1521">
        <w:t xml:space="preserve">. г., 2012-2013 </w:t>
      </w:r>
      <w:proofErr w:type="spellStart"/>
      <w:r w:rsidRPr="00DA1521">
        <w:t>уч.г</w:t>
      </w:r>
      <w:proofErr w:type="spellEnd"/>
      <w:r w:rsidRPr="00DA1521">
        <w:t xml:space="preserve">.: материально-техническая база ОУ </w:t>
      </w:r>
      <w:r w:rsidRPr="00DA1521">
        <w:rPr>
          <w:i/>
        </w:rPr>
        <w:t xml:space="preserve">соответствует </w:t>
      </w:r>
      <w:r w:rsidRPr="00DA1521">
        <w:t>требованиям ФГОС к материально-техническому обеспечению образовательно</w:t>
      </w:r>
      <w:r w:rsidR="00740352">
        <w:t xml:space="preserve">го процесса в начальной школе. </w:t>
      </w:r>
      <w:r w:rsidRPr="00DA1521">
        <w:br/>
        <w:t>Задача совершенствования материально-техн</w:t>
      </w:r>
      <w:r w:rsidR="00FA72C5">
        <w:t>ического обеспечения перехода МБ</w:t>
      </w:r>
      <w:r w:rsidRPr="00DA1521">
        <w:t xml:space="preserve">ОУ СОШ №2 </w:t>
      </w:r>
      <w:r w:rsidR="00FA72C5">
        <w:t>с.Южаково</w:t>
      </w:r>
      <w:r w:rsidRPr="00DA1521">
        <w:t xml:space="preserve"> на работу по ФГОС в 2013/2014 </w:t>
      </w:r>
      <w:proofErr w:type="spellStart"/>
      <w:r w:rsidRPr="00DA1521">
        <w:t>уч</w:t>
      </w:r>
      <w:proofErr w:type="spellEnd"/>
      <w:r w:rsidRPr="00DA1521">
        <w:t xml:space="preserve">. г.: продолжить совершенствовать материально-техническую базу ОУ для успешного введения </w:t>
      </w:r>
      <w:r w:rsidR="00FA72C5">
        <w:t xml:space="preserve">и реализации </w:t>
      </w:r>
      <w:r w:rsidRPr="00DA1521">
        <w:t>ФГОС в начальных  классах.</w:t>
      </w:r>
    </w:p>
    <w:p w:rsidR="00DA1521" w:rsidRPr="0034195D" w:rsidRDefault="00DA1521" w:rsidP="00E47F06">
      <w:pPr>
        <w:contextualSpacing/>
        <w:jc w:val="both"/>
        <w:rPr>
          <w:color w:val="FF0000"/>
        </w:rPr>
      </w:pPr>
    </w:p>
    <w:p w:rsidR="00E47F06" w:rsidRPr="00D23990" w:rsidRDefault="00D23990" w:rsidP="00D23990">
      <w:pPr>
        <w:pStyle w:val="a6"/>
        <w:numPr>
          <w:ilvl w:val="0"/>
          <w:numId w:val="15"/>
        </w:numPr>
        <w:jc w:val="both"/>
        <w:rPr>
          <w:b/>
        </w:rPr>
      </w:pPr>
      <w:r w:rsidRPr="00D23990">
        <w:rPr>
          <w:b/>
        </w:rPr>
        <w:t>К</w:t>
      </w:r>
      <w:r w:rsidR="00E47F06" w:rsidRPr="00D23990">
        <w:rPr>
          <w:b/>
        </w:rPr>
        <w:t xml:space="preserve">раткий анализ обеспеченности </w:t>
      </w:r>
      <w:r w:rsidR="00070AFC" w:rsidRPr="00D23990">
        <w:rPr>
          <w:b/>
        </w:rPr>
        <w:t>учебно-методической литературой:</w:t>
      </w:r>
    </w:p>
    <w:p w:rsidR="00070AFC" w:rsidRDefault="00070AFC" w:rsidP="00E47F06">
      <w:pPr>
        <w:contextualSpacing/>
        <w:jc w:val="both"/>
      </w:pPr>
      <w:r w:rsidRPr="00070AFC">
        <w:lastRenderedPageBreak/>
        <w:t>Обучающиеся МБОУ СОШ№2 с</w:t>
      </w:r>
      <w:proofErr w:type="gramStart"/>
      <w:r w:rsidRPr="00070AFC">
        <w:t>.Ю</w:t>
      </w:r>
      <w:proofErr w:type="gramEnd"/>
      <w:r w:rsidRPr="00070AFC">
        <w:t xml:space="preserve">жаково обеспечены в полном объеме учебниками, учебными пособиями, </w:t>
      </w:r>
      <w:r w:rsidR="00B50BD8">
        <w:t>рабочими тетрадями в соответствии с требованиями УМК «Школа России».</w:t>
      </w:r>
      <w:r w:rsidRPr="00070AFC">
        <w:t xml:space="preserve"> </w:t>
      </w:r>
    </w:p>
    <w:p w:rsidR="00D23990" w:rsidRPr="00070AFC" w:rsidRDefault="00D23990" w:rsidP="00E47F06">
      <w:pPr>
        <w:contextualSpacing/>
        <w:jc w:val="both"/>
      </w:pPr>
    </w:p>
    <w:p w:rsidR="00E47F06" w:rsidRPr="00D23990" w:rsidRDefault="00D23990" w:rsidP="00D23990">
      <w:pPr>
        <w:pStyle w:val="a6"/>
        <w:numPr>
          <w:ilvl w:val="0"/>
          <w:numId w:val="15"/>
        </w:numPr>
        <w:jc w:val="both"/>
        <w:rPr>
          <w:b/>
        </w:rPr>
      </w:pPr>
      <w:r w:rsidRPr="00D23990">
        <w:rPr>
          <w:b/>
        </w:rPr>
        <w:t>П</w:t>
      </w:r>
      <w:r w:rsidR="00E47F06" w:rsidRPr="00D23990">
        <w:rPr>
          <w:b/>
        </w:rPr>
        <w:t>лан мероприятий на 2013 -2015 гг. по приведению в соответствие с нормативными требованиями ФГОС (основная школа) материально-технического обеспечения образова</w:t>
      </w:r>
      <w:r w:rsidR="00740352" w:rsidRPr="00D23990">
        <w:rPr>
          <w:b/>
        </w:rPr>
        <w:t>тельного процесса:</w:t>
      </w:r>
    </w:p>
    <w:p w:rsidR="002D49F7" w:rsidRDefault="002D49F7" w:rsidP="002D49F7">
      <w:pPr>
        <w:pStyle w:val="a4"/>
        <w:ind w:firstLine="708"/>
      </w:pPr>
      <w:r>
        <w:t>Основными нормативными документами, определяющими требования к материально-технической базе (</w:t>
      </w:r>
      <w:r>
        <w:rPr>
          <w:i/>
        </w:rPr>
        <w:t>материально-техническим</w:t>
      </w:r>
      <w:r>
        <w:t xml:space="preserve"> ресурсам) образовательного учреждения являются:</w:t>
      </w:r>
    </w:p>
    <w:p w:rsidR="002D49F7" w:rsidRDefault="002D49F7" w:rsidP="002D49F7">
      <w:pPr>
        <w:pStyle w:val="a4"/>
      </w:pPr>
      <w:r>
        <w:t xml:space="preserve">- Перечень учебного оборудования  </w:t>
      </w:r>
    </w:p>
    <w:p w:rsidR="002D49F7" w:rsidRDefault="002D49F7" w:rsidP="002D49F7">
      <w:pPr>
        <w:pStyle w:val="a4"/>
      </w:pPr>
      <w:r>
        <w:t>- Перечень технических средств обучения; цифровые информационные инструменты  и  источники</w:t>
      </w:r>
    </w:p>
    <w:p w:rsidR="002D49F7" w:rsidRDefault="002D49F7" w:rsidP="002D49F7">
      <w:pPr>
        <w:pStyle w:val="a4"/>
      </w:pPr>
      <w:r>
        <w:t xml:space="preserve">- Перечень оборудования для проведения перемен </w:t>
      </w:r>
    </w:p>
    <w:p w:rsidR="002D49F7" w:rsidRDefault="002D49F7" w:rsidP="002D49F7">
      <w:pPr>
        <w:pStyle w:val="a4"/>
      </w:pPr>
      <w:r>
        <w:t>- Перечень оснащения учебных (</w:t>
      </w:r>
      <w:r>
        <w:rPr>
          <w:i/>
        </w:rPr>
        <w:t>и иных</w:t>
      </w:r>
      <w:r>
        <w:t>) помещений (</w:t>
      </w:r>
      <w:r>
        <w:rPr>
          <w:i/>
        </w:rPr>
        <w:t>предметных кабинетов</w:t>
      </w:r>
      <w:r>
        <w:t xml:space="preserve">) образовательного учреждения </w:t>
      </w:r>
    </w:p>
    <w:p w:rsidR="00D23990" w:rsidRDefault="00D23990" w:rsidP="002D49F7">
      <w:pPr>
        <w:pStyle w:val="a4"/>
      </w:pPr>
    </w:p>
    <w:p w:rsidR="002D49F7" w:rsidRDefault="002D49F7" w:rsidP="002D49F7">
      <w:pPr>
        <w:pStyle w:val="a4"/>
      </w:pPr>
      <w:r>
        <w:rPr>
          <w:b/>
          <w:i/>
        </w:rPr>
        <w:t>Материально-технические ресурсы</w:t>
      </w:r>
      <w:r>
        <w:rPr>
          <w:i/>
        </w:rPr>
        <w:t xml:space="preserve"> призван</w:t>
      </w:r>
      <w:r w:rsidR="00740352">
        <w:rPr>
          <w:i/>
        </w:rPr>
        <w:t>ы</w:t>
      </w:r>
      <w:r>
        <w:rPr>
          <w:i/>
        </w:rPr>
        <w:t xml:space="preserve"> обеспечить</w:t>
      </w:r>
      <w:r>
        <w:t xml:space="preserve">: </w:t>
      </w:r>
    </w:p>
    <w:p w:rsidR="002D49F7" w:rsidRDefault="002D49F7" w:rsidP="002D49F7">
      <w:pPr>
        <w:pStyle w:val="a4"/>
      </w:pPr>
      <w:r>
        <w:t xml:space="preserve">  -  наглядность в организации процесса обучения младших школьников;</w:t>
      </w:r>
    </w:p>
    <w:p w:rsidR="002D49F7" w:rsidRDefault="002D49F7" w:rsidP="002D49F7">
      <w:pPr>
        <w:pStyle w:val="a4"/>
      </w:pPr>
      <w:r>
        <w:t xml:space="preserve">  -  </w:t>
      </w:r>
      <w:proofErr w:type="spellStart"/>
      <w:r>
        <w:t>природосообразность</w:t>
      </w:r>
      <w:proofErr w:type="spellEnd"/>
      <w:r>
        <w:t xml:space="preserve"> обучения младших школьников;</w:t>
      </w:r>
    </w:p>
    <w:p w:rsidR="002D49F7" w:rsidRDefault="002D49F7" w:rsidP="002D49F7">
      <w:pPr>
        <w:pStyle w:val="a4"/>
      </w:pPr>
      <w:r>
        <w:t xml:space="preserve">  -  </w:t>
      </w:r>
      <w:proofErr w:type="spellStart"/>
      <w:r>
        <w:t>культуросообразность</w:t>
      </w:r>
      <w:proofErr w:type="spellEnd"/>
      <w:r>
        <w:t xml:space="preserve"> в становлении (</w:t>
      </w:r>
      <w:r>
        <w:rPr>
          <w:i/>
        </w:rPr>
        <w:t>формировании</w:t>
      </w:r>
      <w:r>
        <w:t xml:space="preserve">) личности младшего </w:t>
      </w:r>
    </w:p>
    <w:p w:rsidR="002D49F7" w:rsidRDefault="002D49F7" w:rsidP="002D49F7">
      <w:pPr>
        <w:pStyle w:val="a4"/>
      </w:pPr>
      <w:r>
        <w:t xml:space="preserve">      школьника;</w:t>
      </w:r>
    </w:p>
    <w:p w:rsidR="002D49F7" w:rsidRDefault="002D49F7" w:rsidP="002D49F7">
      <w:pPr>
        <w:pStyle w:val="a4"/>
      </w:pPr>
      <w:r>
        <w:t xml:space="preserve">  -  предметно-учебную среду для реализации направлений личностного развития</w:t>
      </w:r>
    </w:p>
    <w:p w:rsidR="00FA72C5" w:rsidRPr="00740352" w:rsidRDefault="002D49F7" w:rsidP="00740352">
      <w:pPr>
        <w:pStyle w:val="a4"/>
      </w:pPr>
      <w:r>
        <w:t xml:space="preserve">     младших школьников на </w:t>
      </w:r>
      <w:proofErr w:type="spellStart"/>
      <w:r>
        <w:t>деятельностной</w:t>
      </w:r>
      <w:proofErr w:type="spellEnd"/>
      <w:r>
        <w:t xml:space="preserve"> основе. </w:t>
      </w:r>
    </w:p>
    <w:tbl>
      <w:tblPr>
        <w:tblStyle w:val="a5"/>
        <w:tblW w:w="0" w:type="auto"/>
        <w:tblLook w:val="04A0"/>
      </w:tblPr>
      <w:tblGrid>
        <w:gridCol w:w="1951"/>
        <w:gridCol w:w="12835"/>
      </w:tblGrid>
      <w:tr w:rsidR="002D49F7" w:rsidTr="002D49F7">
        <w:tc>
          <w:tcPr>
            <w:tcW w:w="1951" w:type="dxa"/>
          </w:tcPr>
          <w:p w:rsidR="002D49F7" w:rsidRPr="002D49F7" w:rsidRDefault="002D49F7" w:rsidP="002D49F7">
            <w:pPr>
              <w:contextualSpacing/>
              <w:jc w:val="center"/>
            </w:pPr>
            <w:r w:rsidRPr="002D49F7">
              <w:t>Сроки</w:t>
            </w:r>
          </w:p>
        </w:tc>
        <w:tc>
          <w:tcPr>
            <w:tcW w:w="12835" w:type="dxa"/>
          </w:tcPr>
          <w:p w:rsidR="002D49F7" w:rsidRPr="002D49F7" w:rsidRDefault="002D49F7" w:rsidP="002D49F7">
            <w:pPr>
              <w:contextualSpacing/>
              <w:jc w:val="center"/>
            </w:pPr>
            <w:r w:rsidRPr="002D49F7">
              <w:t>Мероприятия</w:t>
            </w:r>
          </w:p>
        </w:tc>
      </w:tr>
      <w:tr w:rsidR="002D49F7" w:rsidTr="002D49F7">
        <w:tc>
          <w:tcPr>
            <w:tcW w:w="1951" w:type="dxa"/>
          </w:tcPr>
          <w:p w:rsidR="002D49F7" w:rsidRPr="002D49F7" w:rsidRDefault="002D49F7" w:rsidP="00E47F06">
            <w:pPr>
              <w:contextualSpacing/>
              <w:jc w:val="both"/>
            </w:pPr>
            <w:r w:rsidRPr="002D49F7">
              <w:t>2013 -2015 гг.</w:t>
            </w:r>
          </w:p>
        </w:tc>
        <w:tc>
          <w:tcPr>
            <w:tcW w:w="12835" w:type="dxa"/>
          </w:tcPr>
          <w:p w:rsidR="002D49F7" w:rsidRPr="002D49F7" w:rsidRDefault="002D49F7" w:rsidP="002D49F7">
            <w:pPr>
              <w:pStyle w:val="a4"/>
            </w:pPr>
            <w:r w:rsidRPr="002D49F7">
              <w:t xml:space="preserve">Приобретение необходимых материально-технических </w:t>
            </w:r>
            <w:proofErr w:type="gramStart"/>
            <w:r w:rsidRPr="002D49F7">
              <w:t>ресурсов обеспечения реализации основной образовательной программы основного общего образования</w:t>
            </w:r>
            <w:proofErr w:type="gramEnd"/>
            <w:r w:rsidRPr="002D49F7">
              <w:t xml:space="preserve">: </w:t>
            </w:r>
          </w:p>
          <w:p w:rsidR="002D49F7" w:rsidRPr="002D49F7" w:rsidRDefault="002D49F7" w:rsidP="002D49F7">
            <w:pPr>
              <w:pStyle w:val="a4"/>
            </w:pPr>
            <w:r w:rsidRPr="002D49F7">
              <w:t xml:space="preserve">-  </w:t>
            </w:r>
            <w:r w:rsidRPr="002D49F7">
              <w:rPr>
                <w:i/>
              </w:rPr>
              <w:t>учебное оборудование</w:t>
            </w:r>
            <w:r w:rsidRPr="002D49F7">
              <w:t xml:space="preserve"> (учебное оборудование для проведения учебных занятий (урок, самоподготовка, факультативное занятие, дополнительное занятие, индивидуальное занятие, другая форма занятий);</w:t>
            </w:r>
          </w:p>
          <w:p w:rsidR="002D49F7" w:rsidRPr="002D49F7" w:rsidRDefault="002D49F7" w:rsidP="002D49F7">
            <w:pPr>
              <w:pStyle w:val="a4"/>
            </w:pPr>
            <w:proofErr w:type="gramStart"/>
            <w:r w:rsidRPr="002D49F7">
              <w:t xml:space="preserve">- </w:t>
            </w:r>
            <w:r w:rsidRPr="002D49F7">
              <w:rPr>
                <w:i/>
              </w:rPr>
              <w:t>учебно-практическое и учебно-лабораторное оборудование</w:t>
            </w:r>
            <w:r w:rsidRPr="002D49F7">
              <w:t xml:space="preserve"> (раздаточные материалы, наборы инструментов, конструкторы, объемные модели, мольберты, мячи, обручи  и т.д.);</w:t>
            </w:r>
            <w:proofErr w:type="gramEnd"/>
          </w:p>
          <w:p w:rsidR="002D49F7" w:rsidRPr="002D49F7" w:rsidRDefault="002D49F7" w:rsidP="002D49F7">
            <w:pPr>
              <w:pStyle w:val="a4"/>
            </w:pPr>
            <w:r w:rsidRPr="002D49F7">
              <w:t xml:space="preserve">- </w:t>
            </w:r>
            <w:r w:rsidRPr="002D49F7">
              <w:rPr>
                <w:i/>
              </w:rPr>
              <w:t>компьютерные и информационно-коммуникативные средства</w:t>
            </w:r>
            <w:r w:rsidRPr="002D49F7">
              <w:t>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>-</w:t>
            </w:r>
            <w:r w:rsidRPr="002D49F7">
              <w:rPr>
                <w:i/>
              </w:rPr>
              <w:t>технические средства обучения</w:t>
            </w:r>
            <w:r w:rsidRPr="002D49F7">
              <w:t xml:space="preserve"> (магнитная доска, видеомагнитофон, </w:t>
            </w:r>
            <w:proofErr w:type="spellStart"/>
            <w:r w:rsidRPr="002D49F7">
              <w:t>мультимедийный</w:t>
            </w:r>
            <w:proofErr w:type="spellEnd"/>
            <w:r w:rsidRPr="002D49F7">
              <w:t xml:space="preserve"> проектор, видеокамера и т.д.);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>-</w:t>
            </w:r>
            <w:r w:rsidRPr="002D49F7">
              <w:rPr>
                <w:i/>
              </w:rPr>
              <w:t>демонстрационные пособия</w:t>
            </w:r>
            <w:r w:rsidRPr="002D49F7">
              <w:t xml:space="preserve"> (демонстрационные числовые линейки, демонстрационные таблицы умножения, карточки и т. д.);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 xml:space="preserve">- игры и игрушки (настольные развивающие игры, наборы ролевых игр, театральные куклы, атрибуты костюмов народов России); </w:t>
            </w:r>
          </w:p>
          <w:p w:rsidR="002D49F7" w:rsidRPr="002D49F7" w:rsidRDefault="002D49F7" w:rsidP="002D49F7">
            <w:pPr>
              <w:pStyle w:val="a4"/>
            </w:pPr>
            <w:r w:rsidRPr="002D49F7">
              <w:t xml:space="preserve"> - натуральные объекты (коллекции полезных ископаемых, коллекции плодов и семян растений, гербарии, муляжи, живые объекты и т.д.);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 xml:space="preserve">- </w:t>
            </w:r>
            <w:r w:rsidRPr="002D49F7">
              <w:rPr>
                <w:i/>
              </w:rPr>
              <w:t>оборудование для проведения перемен между занятиями</w:t>
            </w:r>
            <w:r w:rsidRPr="002D49F7">
              <w:t>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 xml:space="preserve">- </w:t>
            </w:r>
            <w:r w:rsidRPr="002D49F7">
              <w:rPr>
                <w:i/>
              </w:rPr>
              <w:t>оснащение учебных помещений</w:t>
            </w:r>
            <w:r w:rsidRPr="002D49F7">
              <w:t xml:space="preserve"> (ученические столы, шкафы, настенные доски для объявлений и т.д.);</w:t>
            </w:r>
          </w:p>
          <w:p w:rsidR="002D49F7" w:rsidRPr="002D49F7" w:rsidRDefault="002D49F7" w:rsidP="002D49F7">
            <w:pPr>
              <w:pStyle w:val="a4"/>
            </w:pPr>
            <w:r w:rsidRPr="002D49F7">
              <w:t>- помещения для организации внеурочной деятельности (ученические столы, шкафы, доски, раскладушки т.д.)</w:t>
            </w:r>
          </w:p>
          <w:p w:rsidR="002D49F7" w:rsidRPr="002D49F7" w:rsidRDefault="002D49F7" w:rsidP="002D49F7">
            <w:pPr>
              <w:pStyle w:val="a4"/>
            </w:pPr>
            <w:r w:rsidRPr="002D49F7">
              <w:lastRenderedPageBreak/>
              <w:t xml:space="preserve">- </w:t>
            </w:r>
            <w:r w:rsidRPr="002D49F7">
              <w:rPr>
                <w:i/>
              </w:rPr>
              <w:t>оснащение административных помещений</w:t>
            </w:r>
            <w:r w:rsidRPr="002D49F7">
              <w:t xml:space="preserve"> (компьютерные столы, офисные кресла, платяные шкафы, накопители информации на бумажных и электронных носителях и т.д.).</w:t>
            </w:r>
          </w:p>
        </w:tc>
      </w:tr>
    </w:tbl>
    <w:p w:rsidR="00070AFC" w:rsidRPr="0034195D" w:rsidRDefault="00070AFC" w:rsidP="00E47F06">
      <w:pPr>
        <w:contextualSpacing/>
        <w:jc w:val="both"/>
        <w:rPr>
          <w:color w:val="FF0000"/>
        </w:rPr>
      </w:pPr>
    </w:p>
    <w:p w:rsidR="00E47F06" w:rsidRPr="00D23990" w:rsidRDefault="00D23990" w:rsidP="00E47F06">
      <w:pPr>
        <w:pStyle w:val="a6"/>
        <w:numPr>
          <w:ilvl w:val="0"/>
          <w:numId w:val="15"/>
        </w:numPr>
        <w:jc w:val="both"/>
        <w:rPr>
          <w:b/>
        </w:rPr>
      </w:pPr>
      <w:r w:rsidRPr="00D23990">
        <w:rPr>
          <w:b/>
        </w:rPr>
        <w:t>А</w:t>
      </w:r>
      <w:r w:rsidR="00E47F06" w:rsidRPr="00D23990">
        <w:rPr>
          <w:b/>
        </w:rPr>
        <w:t>нализ готовности кадрового состава ОУ к введению ФГОС основного общего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308"/>
        <w:gridCol w:w="1417"/>
        <w:gridCol w:w="1308"/>
        <w:gridCol w:w="1417"/>
        <w:gridCol w:w="1334"/>
        <w:gridCol w:w="6584"/>
      </w:tblGrid>
      <w:tr w:rsidR="00073596" w:rsidRPr="00E47F06" w:rsidTr="006B0404">
        <w:trPr>
          <w:trHeight w:val="813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Всего педагогов ОУ, работающих в основной школе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96" w:rsidRPr="00E47F06" w:rsidRDefault="00073596">
            <w:pPr>
              <w:contextualSpacing/>
              <w:jc w:val="center"/>
            </w:pPr>
            <w:r w:rsidRPr="00E47F06">
              <w:t>Доля педагогов ОУ, повысивших квалификацию для реализации ФГОС основного общего образования</w:t>
            </w:r>
          </w:p>
          <w:p w:rsidR="00073596" w:rsidRPr="00E47F06" w:rsidRDefault="00073596">
            <w:pPr>
              <w:contextualSpacing/>
              <w:jc w:val="both"/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Потребность в повышении квалификации для реализации ФГОС основного общего образования</w:t>
            </w:r>
          </w:p>
        </w:tc>
        <w:tc>
          <w:tcPr>
            <w:tcW w:w="6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596" w:rsidRPr="00E47F06" w:rsidRDefault="00073596">
            <w:pPr>
              <w:contextualSpacing/>
              <w:jc w:val="center"/>
            </w:pPr>
          </w:p>
          <w:p w:rsidR="00073596" w:rsidRPr="00E47F06" w:rsidRDefault="00073596">
            <w:pPr>
              <w:contextualSpacing/>
              <w:jc w:val="center"/>
            </w:pPr>
          </w:p>
          <w:p w:rsidR="00073596" w:rsidRPr="00E47F06" w:rsidRDefault="00073596">
            <w:pPr>
              <w:contextualSpacing/>
              <w:jc w:val="center"/>
            </w:pPr>
            <w:r w:rsidRPr="00E47F06">
              <w:t>Примечания</w:t>
            </w:r>
          </w:p>
        </w:tc>
      </w:tr>
      <w:tr w:rsidR="00073596" w:rsidRPr="00E47F06" w:rsidTr="006B040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Количество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Количество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both"/>
            </w:pPr>
            <w:r w:rsidRPr="00E47F06">
              <w:t>Количество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96" w:rsidRPr="00E47F06" w:rsidRDefault="00073596">
            <w:pPr>
              <w:contextualSpacing/>
              <w:jc w:val="center"/>
            </w:pPr>
            <w:r w:rsidRPr="00E47F06">
              <w:t>Учебные предметы</w:t>
            </w:r>
          </w:p>
        </w:tc>
        <w:tc>
          <w:tcPr>
            <w:tcW w:w="6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96" w:rsidRPr="00E47F06" w:rsidRDefault="00073596">
            <w:pPr>
              <w:contextualSpacing/>
              <w:jc w:val="both"/>
            </w:pPr>
          </w:p>
        </w:tc>
      </w:tr>
      <w:tr w:rsidR="00AB18B2" w:rsidRPr="00E47F06" w:rsidTr="00073596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13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81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11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6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</w:pPr>
            <w:r>
              <w:t>Повысить квалификацию необходимо двум вновь принятым педагогам</w:t>
            </w:r>
          </w:p>
        </w:tc>
      </w:tr>
      <w:tr w:rsidR="00AB18B2" w:rsidRPr="00E47F06" w:rsidTr="00073596">
        <w:trPr>
          <w:trHeight w:val="10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Default="00AB18B2" w:rsidP="00AB18B2">
            <w:pPr>
              <w:contextualSpacing/>
              <w:jc w:val="center"/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Default="00AB18B2" w:rsidP="00AB18B2">
            <w:pPr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Default="00AB18B2" w:rsidP="00AB18B2">
            <w:pPr>
              <w:contextualSpacing/>
              <w:jc w:val="center"/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Default="00AB18B2" w:rsidP="00AB18B2">
            <w:pPr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Default="00AB18B2" w:rsidP="00AB18B2">
            <w:pPr>
              <w:contextualSpacing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6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B2" w:rsidRPr="00E47F06" w:rsidRDefault="00AB18B2" w:rsidP="00AB18B2">
            <w:pPr>
              <w:contextualSpacing/>
              <w:jc w:val="center"/>
            </w:pPr>
          </w:p>
        </w:tc>
      </w:tr>
    </w:tbl>
    <w:p w:rsidR="00A43859" w:rsidRDefault="00A43859" w:rsidP="00E47F06">
      <w:pPr>
        <w:pStyle w:val="msonormalbullet1gif"/>
        <w:spacing w:before="0" w:beforeAutospacing="0" w:after="0" w:afterAutospacing="0"/>
        <w:contextualSpacing/>
        <w:rPr>
          <w:color w:val="FF0000"/>
        </w:rPr>
      </w:pPr>
    </w:p>
    <w:p w:rsidR="00D23990" w:rsidRPr="00D23990" w:rsidRDefault="00D23990" w:rsidP="00E47F06">
      <w:pPr>
        <w:pStyle w:val="msonormalbullet1gif"/>
        <w:spacing w:before="0" w:beforeAutospacing="0" w:after="0" w:afterAutospacing="0"/>
        <w:contextualSpacing/>
      </w:pPr>
      <w:r w:rsidRPr="00D23990">
        <w:t>24.10.2013г.</w:t>
      </w:r>
    </w:p>
    <w:p w:rsidR="00740352" w:rsidRPr="00D23990" w:rsidRDefault="00D23990" w:rsidP="00A73A66">
      <w:pPr>
        <w:pStyle w:val="a4"/>
      </w:pPr>
      <w:r w:rsidRPr="00D23990">
        <w:t>Зам</w:t>
      </w:r>
      <w:proofErr w:type="gramStart"/>
      <w:r w:rsidRPr="00D23990">
        <w:t>.д</w:t>
      </w:r>
      <w:proofErr w:type="gramEnd"/>
      <w:r w:rsidRPr="00D23990">
        <w:t>иректора по УВР:__________(Т.А.Котова)</w:t>
      </w:r>
    </w:p>
    <w:sectPr w:rsidR="00740352" w:rsidRPr="00D23990" w:rsidSect="009F56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A3A"/>
    <w:multiLevelType w:val="hybridMultilevel"/>
    <w:tmpl w:val="01100AC4"/>
    <w:lvl w:ilvl="0" w:tplc="781A1D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B20"/>
    <w:multiLevelType w:val="hybridMultilevel"/>
    <w:tmpl w:val="FC7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182"/>
    <w:multiLevelType w:val="hybridMultilevel"/>
    <w:tmpl w:val="0B8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F7A"/>
    <w:multiLevelType w:val="hybridMultilevel"/>
    <w:tmpl w:val="DDCC66EC"/>
    <w:lvl w:ilvl="0" w:tplc="989E5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6DE"/>
    <w:multiLevelType w:val="hybridMultilevel"/>
    <w:tmpl w:val="266ED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949"/>
    <w:multiLevelType w:val="hybridMultilevel"/>
    <w:tmpl w:val="63E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15FD3"/>
    <w:multiLevelType w:val="hybridMultilevel"/>
    <w:tmpl w:val="75FEF1E2"/>
    <w:lvl w:ilvl="0" w:tplc="58ECD2B8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37108F0"/>
    <w:multiLevelType w:val="hybridMultilevel"/>
    <w:tmpl w:val="FD1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4AC"/>
    <w:multiLevelType w:val="hybridMultilevel"/>
    <w:tmpl w:val="7DD4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8FB"/>
    <w:multiLevelType w:val="hybridMultilevel"/>
    <w:tmpl w:val="E42E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16093"/>
    <w:multiLevelType w:val="hybridMultilevel"/>
    <w:tmpl w:val="58227E1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68391E13"/>
    <w:multiLevelType w:val="hybridMultilevel"/>
    <w:tmpl w:val="F8E8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12E24"/>
    <w:multiLevelType w:val="hybridMultilevel"/>
    <w:tmpl w:val="A9F49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B0C6F"/>
    <w:multiLevelType w:val="hybridMultilevel"/>
    <w:tmpl w:val="A54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FC4"/>
    <w:rsid w:val="00070AFC"/>
    <w:rsid w:val="00073596"/>
    <w:rsid w:val="000D79EA"/>
    <w:rsid w:val="000E7C6F"/>
    <w:rsid w:val="00117DC8"/>
    <w:rsid w:val="001212D6"/>
    <w:rsid w:val="001860B9"/>
    <w:rsid w:val="001F35D6"/>
    <w:rsid w:val="002776D7"/>
    <w:rsid w:val="002D49F7"/>
    <w:rsid w:val="00315E8C"/>
    <w:rsid w:val="0034195D"/>
    <w:rsid w:val="00366B69"/>
    <w:rsid w:val="0039417A"/>
    <w:rsid w:val="004024D6"/>
    <w:rsid w:val="00403EA6"/>
    <w:rsid w:val="004062D3"/>
    <w:rsid w:val="00467722"/>
    <w:rsid w:val="0048402B"/>
    <w:rsid w:val="004D2D2D"/>
    <w:rsid w:val="005769F5"/>
    <w:rsid w:val="005C19D9"/>
    <w:rsid w:val="0060059B"/>
    <w:rsid w:val="006270D2"/>
    <w:rsid w:val="006403F8"/>
    <w:rsid w:val="00652B76"/>
    <w:rsid w:val="00686EE0"/>
    <w:rsid w:val="00692F67"/>
    <w:rsid w:val="006A07D1"/>
    <w:rsid w:val="006B0404"/>
    <w:rsid w:val="006C240E"/>
    <w:rsid w:val="00740352"/>
    <w:rsid w:val="00760676"/>
    <w:rsid w:val="0076206F"/>
    <w:rsid w:val="007A5B17"/>
    <w:rsid w:val="007B2DE5"/>
    <w:rsid w:val="0081626F"/>
    <w:rsid w:val="00824C09"/>
    <w:rsid w:val="00830B62"/>
    <w:rsid w:val="00855F55"/>
    <w:rsid w:val="00856F2E"/>
    <w:rsid w:val="008C5B26"/>
    <w:rsid w:val="00942513"/>
    <w:rsid w:val="009A7964"/>
    <w:rsid w:val="009F56EE"/>
    <w:rsid w:val="00A32A94"/>
    <w:rsid w:val="00A43859"/>
    <w:rsid w:val="00A73A66"/>
    <w:rsid w:val="00A84205"/>
    <w:rsid w:val="00AB18B2"/>
    <w:rsid w:val="00AC54C1"/>
    <w:rsid w:val="00B50BD8"/>
    <w:rsid w:val="00BD3D43"/>
    <w:rsid w:val="00C53C9B"/>
    <w:rsid w:val="00CF5F42"/>
    <w:rsid w:val="00D23990"/>
    <w:rsid w:val="00D9590B"/>
    <w:rsid w:val="00DA1521"/>
    <w:rsid w:val="00E47F06"/>
    <w:rsid w:val="00E51C62"/>
    <w:rsid w:val="00EA03B9"/>
    <w:rsid w:val="00F33FC4"/>
    <w:rsid w:val="00F426EC"/>
    <w:rsid w:val="00FA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C4"/>
    <w:rPr>
      <w:color w:val="0000FF"/>
      <w:u w:val="single"/>
    </w:rPr>
  </w:style>
  <w:style w:type="paragraph" w:styleId="a4">
    <w:name w:val="No Spacing"/>
    <w:uiPriority w:val="1"/>
    <w:qFormat/>
    <w:rsid w:val="00F3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E47F0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1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24C09"/>
  </w:style>
  <w:style w:type="paragraph" w:customStyle="1" w:styleId="c6">
    <w:name w:val="c6"/>
    <w:basedOn w:val="a"/>
    <w:rsid w:val="00824C09"/>
    <w:pPr>
      <w:spacing w:before="72" w:after="72"/>
    </w:pPr>
  </w:style>
  <w:style w:type="paragraph" w:styleId="a6">
    <w:name w:val="List Paragraph"/>
    <w:basedOn w:val="a"/>
    <w:uiPriority w:val="34"/>
    <w:qFormat/>
    <w:rsid w:val="006B0404"/>
    <w:pPr>
      <w:ind w:left="720"/>
      <w:contextualSpacing/>
    </w:pPr>
  </w:style>
  <w:style w:type="character" w:styleId="a7">
    <w:name w:val="Emphasis"/>
    <w:basedOn w:val="a0"/>
    <w:qFormat/>
    <w:rsid w:val="006B0404"/>
    <w:rPr>
      <w:i/>
      <w:iCs/>
    </w:rPr>
  </w:style>
  <w:style w:type="character" w:customStyle="1" w:styleId="FontStyle16">
    <w:name w:val="Font Style16"/>
    <w:basedOn w:val="a0"/>
    <w:uiPriority w:val="99"/>
    <w:rsid w:val="006B0404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6B040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6B0404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rsid w:val="00DA152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A152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Zavuch</cp:lastModifiedBy>
  <cp:revision>3</cp:revision>
  <cp:lastPrinted>2014-10-06T07:13:00Z</cp:lastPrinted>
  <dcterms:created xsi:type="dcterms:W3CDTF">2014-10-02T09:30:00Z</dcterms:created>
  <dcterms:modified xsi:type="dcterms:W3CDTF">2014-10-06T07:14:00Z</dcterms:modified>
</cp:coreProperties>
</file>