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2CA38" w14:textId="423D9DA4" w:rsidR="00B12B8E" w:rsidRDefault="009B1F2F" w:rsidP="009B1F2F">
      <w:pPr>
        <w:pStyle w:val="Default"/>
        <w:jc w:val="center"/>
      </w:pPr>
      <w:r>
        <w:t>СВЕРДЛОВСКАЯ ОБЛАСТЬ</w:t>
      </w:r>
    </w:p>
    <w:p w14:paraId="3F1C783D" w14:textId="29FB83B9" w:rsidR="009B1F2F" w:rsidRDefault="009B1F2F" w:rsidP="009B1F2F">
      <w:pPr>
        <w:pStyle w:val="Default"/>
        <w:jc w:val="center"/>
      </w:pPr>
      <w:r>
        <w:t>БЕЛОЯРСКИЙ ГОРОДСКОЙ ОКРУГ</w:t>
      </w:r>
    </w:p>
    <w:p w14:paraId="50D5827B" w14:textId="77777777" w:rsidR="009B1F2F" w:rsidRDefault="009B1F2F" w:rsidP="009B1F2F">
      <w:pPr>
        <w:pStyle w:val="Default"/>
        <w:jc w:val="center"/>
      </w:pPr>
    </w:p>
    <w:p w14:paraId="30F91E49" w14:textId="37467B76" w:rsidR="009B1F2F" w:rsidRDefault="009B1F2F" w:rsidP="009B1F2F">
      <w:pPr>
        <w:pStyle w:val="Default"/>
        <w:jc w:val="center"/>
      </w:pPr>
      <w:r>
        <w:t>МУНИЦИПАЛЬНОЕ АВТОНОМНОЕ ОБЩЕОБРАЗОВАТЕЛЬНОЕ УЧРЕЖДЕНИЕ</w:t>
      </w:r>
    </w:p>
    <w:p w14:paraId="600B9455" w14:textId="176B67B7" w:rsidR="009B1F2F" w:rsidRDefault="009B1F2F" w:rsidP="009B1F2F">
      <w:pPr>
        <w:pStyle w:val="Default"/>
        <w:jc w:val="center"/>
      </w:pPr>
      <w:r>
        <w:t>«СТУДЕНЧЕСКАЯ СРЕДНЯЯ ОБЩЕОБРАЗОВАТЕЛЬНАЯ ШКОЛА № 12»</w:t>
      </w:r>
    </w:p>
    <w:p w14:paraId="7E398874" w14:textId="77777777" w:rsidR="009B1F2F" w:rsidRDefault="00B12B8E" w:rsidP="00B12B8E">
      <w:pPr>
        <w:pStyle w:val="Default"/>
      </w:pPr>
      <w:r>
        <w:t xml:space="preserve"> </w:t>
      </w:r>
    </w:p>
    <w:p w14:paraId="0194628E" w14:textId="77777777" w:rsidR="009B1F2F" w:rsidRDefault="009B1F2F" w:rsidP="00B12B8E">
      <w:pPr>
        <w:pStyle w:val="Default"/>
      </w:pPr>
    </w:p>
    <w:p w14:paraId="0E7695E6" w14:textId="77777777" w:rsidR="009B1F2F" w:rsidRDefault="009B1F2F" w:rsidP="009B1F2F">
      <w:pPr>
        <w:pStyle w:val="a3"/>
        <w:jc w:val="center"/>
        <w:rPr>
          <w:rFonts w:ascii="Times New Roman" w:hAnsi="Times New Roman" w:cs="Times New Roman"/>
        </w:rPr>
      </w:pPr>
    </w:p>
    <w:p w14:paraId="766157CB" w14:textId="77777777" w:rsidR="009B1F2F" w:rsidRDefault="009B1F2F" w:rsidP="009B1F2F">
      <w:pPr>
        <w:pStyle w:val="a3"/>
        <w:jc w:val="center"/>
        <w:rPr>
          <w:rFonts w:ascii="Times New Roman" w:hAnsi="Times New Roman" w:cs="Times New Roman"/>
        </w:rPr>
      </w:pPr>
    </w:p>
    <w:p w14:paraId="39E20776" w14:textId="77777777" w:rsidR="009B1F2F" w:rsidRDefault="009B1F2F" w:rsidP="009B1F2F">
      <w:pPr>
        <w:pStyle w:val="a3"/>
        <w:jc w:val="center"/>
        <w:rPr>
          <w:rFonts w:ascii="Times New Roman" w:hAnsi="Times New Roman" w:cs="Times New Roman"/>
        </w:rPr>
      </w:pPr>
    </w:p>
    <w:p w14:paraId="30661227" w14:textId="77777777" w:rsidR="00603F7B" w:rsidRDefault="00603F7B" w:rsidP="009B1F2F">
      <w:pPr>
        <w:pStyle w:val="a3"/>
        <w:jc w:val="center"/>
        <w:rPr>
          <w:rFonts w:ascii="Times New Roman" w:hAnsi="Times New Roman" w:cs="Times New Roman"/>
        </w:rPr>
      </w:pPr>
    </w:p>
    <w:p w14:paraId="2F45180E" w14:textId="77777777" w:rsidR="009B1F2F" w:rsidRDefault="009B1F2F" w:rsidP="009B1F2F">
      <w:pPr>
        <w:pStyle w:val="a3"/>
        <w:jc w:val="center"/>
        <w:rPr>
          <w:rFonts w:ascii="Times New Roman" w:hAnsi="Times New Roman" w:cs="Times New Roman"/>
        </w:rPr>
      </w:pPr>
    </w:p>
    <w:p w14:paraId="08B890EE" w14:textId="77777777" w:rsidR="009B1F2F" w:rsidRDefault="009B1F2F" w:rsidP="009B1F2F">
      <w:pPr>
        <w:pStyle w:val="a3"/>
        <w:jc w:val="center"/>
        <w:rPr>
          <w:rFonts w:ascii="Times New Roman" w:hAnsi="Times New Roman" w:cs="Times New Roman"/>
        </w:rPr>
      </w:pPr>
    </w:p>
    <w:p w14:paraId="3BFC25B7" w14:textId="77777777" w:rsidR="00603F7B" w:rsidRDefault="00603F7B" w:rsidP="009B1F2F">
      <w:pPr>
        <w:pStyle w:val="a3"/>
        <w:jc w:val="center"/>
        <w:rPr>
          <w:rFonts w:ascii="Times New Roman" w:hAnsi="Times New Roman" w:cs="Times New Roman"/>
        </w:rPr>
      </w:pPr>
    </w:p>
    <w:p w14:paraId="533FA590" w14:textId="77777777" w:rsidR="00603F7B" w:rsidRDefault="00603F7B" w:rsidP="009B1F2F">
      <w:pPr>
        <w:pStyle w:val="a3"/>
        <w:jc w:val="center"/>
        <w:rPr>
          <w:rFonts w:ascii="Times New Roman" w:hAnsi="Times New Roman" w:cs="Times New Roman"/>
        </w:rPr>
      </w:pPr>
    </w:p>
    <w:p w14:paraId="4BBF551C" w14:textId="77777777" w:rsidR="00603F7B" w:rsidRDefault="00603F7B" w:rsidP="009B1F2F">
      <w:pPr>
        <w:pStyle w:val="a3"/>
        <w:jc w:val="center"/>
        <w:rPr>
          <w:rFonts w:ascii="Times New Roman" w:hAnsi="Times New Roman" w:cs="Times New Roman"/>
        </w:rPr>
      </w:pPr>
    </w:p>
    <w:p w14:paraId="0630FE2C" w14:textId="77777777" w:rsidR="00603F7B" w:rsidRDefault="00603F7B" w:rsidP="009B1F2F">
      <w:pPr>
        <w:pStyle w:val="a3"/>
        <w:jc w:val="center"/>
        <w:rPr>
          <w:rFonts w:ascii="Times New Roman" w:hAnsi="Times New Roman" w:cs="Times New Roman"/>
        </w:rPr>
      </w:pPr>
    </w:p>
    <w:p w14:paraId="2093A026" w14:textId="77777777" w:rsidR="00603F7B" w:rsidRDefault="00603F7B" w:rsidP="009B1F2F">
      <w:pPr>
        <w:pStyle w:val="a3"/>
        <w:jc w:val="center"/>
        <w:rPr>
          <w:rFonts w:ascii="Times New Roman" w:hAnsi="Times New Roman" w:cs="Times New Roman"/>
        </w:rPr>
      </w:pPr>
    </w:p>
    <w:p w14:paraId="5A739431" w14:textId="77777777" w:rsidR="00603F7B" w:rsidRDefault="00603F7B" w:rsidP="009B1F2F">
      <w:pPr>
        <w:pStyle w:val="a3"/>
        <w:jc w:val="center"/>
        <w:rPr>
          <w:rFonts w:ascii="Times New Roman" w:hAnsi="Times New Roman" w:cs="Times New Roman"/>
        </w:rPr>
      </w:pPr>
    </w:p>
    <w:p w14:paraId="2B9CA4A6" w14:textId="77777777" w:rsidR="009B1F2F" w:rsidRDefault="009B1F2F" w:rsidP="009B1F2F">
      <w:pPr>
        <w:pStyle w:val="a3"/>
        <w:jc w:val="center"/>
        <w:rPr>
          <w:rFonts w:ascii="Times New Roman" w:hAnsi="Times New Roman" w:cs="Times New Roman"/>
        </w:rPr>
      </w:pPr>
    </w:p>
    <w:p w14:paraId="7CD201E4" w14:textId="07E01B27" w:rsidR="00603F7B" w:rsidRDefault="00603F7B" w:rsidP="009B1F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14:paraId="35D357E7" w14:textId="77777777" w:rsidR="00603F7B" w:rsidRPr="009B1F2F" w:rsidRDefault="00603F7B" w:rsidP="00603F7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B1F2F">
        <w:rPr>
          <w:rFonts w:ascii="Times New Roman" w:hAnsi="Times New Roman" w:cs="Times New Roman"/>
          <w:b/>
          <w:bCs/>
          <w:sz w:val="44"/>
          <w:szCs w:val="44"/>
        </w:rPr>
        <w:t>О ПЕРВИЧНОЙ ПРОФСОЮЗНОЙ ОРГАНИЗАЦИИ</w:t>
      </w:r>
    </w:p>
    <w:p w14:paraId="51E48236" w14:textId="2ABAE300" w:rsidR="00B12B8E" w:rsidRPr="00603F7B" w:rsidRDefault="00603F7B" w:rsidP="00603F7B">
      <w:pPr>
        <w:pStyle w:val="a3"/>
        <w:jc w:val="center"/>
        <w:rPr>
          <w:rFonts w:ascii="Times New Roman" w:hAnsi="Times New Roman" w:cs="Times New Roman"/>
          <w:sz w:val="40"/>
          <w:szCs w:val="56"/>
        </w:rPr>
      </w:pPr>
      <w:proofErr w:type="gramStart"/>
      <w:r>
        <w:rPr>
          <w:rFonts w:ascii="Times New Roman" w:hAnsi="Times New Roman" w:cs="Times New Roman"/>
          <w:b/>
          <w:sz w:val="40"/>
          <w:szCs w:val="56"/>
        </w:rPr>
        <w:t>(</w:t>
      </w:r>
      <w:r w:rsidR="009B1F2F" w:rsidRPr="00603F7B">
        <w:rPr>
          <w:rFonts w:ascii="Times New Roman" w:hAnsi="Times New Roman" w:cs="Times New Roman"/>
          <w:b/>
          <w:sz w:val="40"/>
          <w:szCs w:val="56"/>
        </w:rPr>
        <w:t xml:space="preserve">ВЫДЕРЖКА  ИЗ  </w:t>
      </w:r>
      <w:r w:rsidR="00B12B8E" w:rsidRPr="00603F7B">
        <w:rPr>
          <w:rFonts w:ascii="Times New Roman" w:hAnsi="Times New Roman" w:cs="Times New Roman"/>
          <w:b/>
          <w:bCs/>
          <w:sz w:val="40"/>
          <w:szCs w:val="56"/>
        </w:rPr>
        <w:t>УСТАВ</w:t>
      </w:r>
      <w:r w:rsidR="009B1F2F" w:rsidRPr="00603F7B">
        <w:rPr>
          <w:rFonts w:ascii="Times New Roman" w:hAnsi="Times New Roman" w:cs="Times New Roman"/>
          <w:b/>
          <w:bCs/>
          <w:sz w:val="40"/>
          <w:szCs w:val="56"/>
        </w:rPr>
        <w:t>А</w:t>
      </w:r>
      <w:proofErr w:type="gramEnd"/>
    </w:p>
    <w:p w14:paraId="4664307A" w14:textId="7F112822" w:rsidR="00B12B8E" w:rsidRPr="009B1F2F" w:rsidRDefault="00B12B8E" w:rsidP="00603F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1F2F">
        <w:rPr>
          <w:rFonts w:ascii="Times New Roman" w:hAnsi="Times New Roman" w:cs="Times New Roman"/>
          <w:b/>
          <w:bCs/>
          <w:sz w:val="32"/>
          <w:szCs w:val="32"/>
        </w:rPr>
        <w:t>ПРОФЕССИОНАЛЬНОГО СОЮЗА</w:t>
      </w:r>
    </w:p>
    <w:p w14:paraId="0CA49084" w14:textId="503D959D" w:rsidR="00B12B8E" w:rsidRPr="009B1F2F" w:rsidRDefault="00B12B8E" w:rsidP="00603F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1F2F">
        <w:rPr>
          <w:rFonts w:ascii="Times New Roman" w:hAnsi="Times New Roman" w:cs="Times New Roman"/>
          <w:b/>
          <w:bCs/>
          <w:sz w:val="32"/>
          <w:szCs w:val="32"/>
        </w:rPr>
        <w:t>РАБОТНИКОВ НАРОДНОГО ОБРАЗОВАНИЯ И НАУКИ РОССИЙСКОЙ ФЕДЕРАЦИИ</w:t>
      </w:r>
    </w:p>
    <w:p w14:paraId="2048C36A" w14:textId="65A18C36" w:rsidR="00B12B8E" w:rsidRPr="009B1F2F" w:rsidRDefault="00B12B8E" w:rsidP="00603F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1F2F">
        <w:rPr>
          <w:rFonts w:ascii="Times New Roman" w:hAnsi="Times New Roman" w:cs="Times New Roman"/>
          <w:b/>
          <w:bCs/>
          <w:sz w:val="32"/>
          <w:szCs w:val="32"/>
        </w:rPr>
        <w:t>в редакции от 14 октября 2020 года</w:t>
      </w:r>
    </w:p>
    <w:p w14:paraId="227D7A79" w14:textId="018CEE34" w:rsidR="00B12B8E" w:rsidRPr="009B1F2F" w:rsidRDefault="00B12B8E" w:rsidP="00603F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1F2F">
        <w:rPr>
          <w:rFonts w:ascii="Times New Roman" w:hAnsi="Times New Roman" w:cs="Times New Roman"/>
          <w:b/>
          <w:bCs/>
          <w:sz w:val="32"/>
          <w:szCs w:val="32"/>
        </w:rPr>
        <w:t>с приложениями</w:t>
      </w:r>
    </w:p>
    <w:p w14:paraId="0FE52BB9" w14:textId="5EA34D17" w:rsidR="00B12B8E" w:rsidRDefault="00B12B8E" w:rsidP="00603F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F2F">
        <w:rPr>
          <w:rFonts w:ascii="Times New Roman" w:hAnsi="Times New Roman" w:cs="Times New Roman"/>
          <w:b/>
          <w:bCs/>
          <w:sz w:val="28"/>
          <w:szCs w:val="28"/>
        </w:rPr>
        <w:t>г. Москва</w:t>
      </w:r>
      <w:r w:rsidR="00603F7B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Start w:id="0" w:name="_GoBack"/>
      <w:bookmarkEnd w:id="0"/>
    </w:p>
    <w:p w14:paraId="3A805F41" w14:textId="77777777" w:rsidR="00B12B8E" w:rsidRPr="009B1F2F" w:rsidRDefault="00B12B8E" w:rsidP="009B1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DB637" w14:textId="77777777" w:rsidR="009B1F2F" w:rsidRDefault="009B1F2F" w:rsidP="00A22275">
      <w:pPr>
        <w:pStyle w:val="Default"/>
        <w:jc w:val="both"/>
        <w:rPr>
          <w:b/>
          <w:bCs/>
          <w:sz w:val="28"/>
          <w:szCs w:val="28"/>
        </w:rPr>
      </w:pPr>
    </w:p>
    <w:p w14:paraId="15B409C4" w14:textId="77777777" w:rsidR="009B1F2F" w:rsidRDefault="009B1F2F" w:rsidP="00A22275">
      <w:pPr>
        <w:pStyle w:val="Default"/>
        <w:jc w:val="both"/>
        <w:rPr>
          <w:b/>
          <w:bCs/>
          <w:sz w:val="28"/>
          <w:szCs w:val="28"/>
        </w:rPr>
      </w:pPr>
    </w:p>
    <w:p w14:paraId="36E75701" w14:textId="77777777" w:rsidR="009B1F2F" w:rsidRDefault="009B1F2F" w:rsidP="00A22275">
      <w:pPr>
        <w:pStyle w:val="Default"/>
        <w:jc w:val="both"/>
        <w:rPr>
          <w:b/>
          <w:bCs/>
          <w:sz w:val="28"/>
          <w:szCs w:val="28"/>
        </w:rPr>
      </w:pPr>
    </w:p>
    <w:p w14:paraId="6401A10B" w14:textId="77777777" w:rsidR="009B1F2F" w:rsidRDefault="009B1F2F" w:rsidP="00A22275">
      <w:pPr>
        <w:pStyle w:val="Default"/>
        <w:jc w:val="both"/>
        <w:rPr>
          <w:b/>
          <w:bCs/>
          <w:sz w:val="28"/>
          <w:szCs w:val="28"/>
        </w:rPr>
      </w:pPr>
    </w:p>
    <w:p w14:paraId="2D8C217A" w14:textId="77777777" w:rsidR="009B1F2F" w:rsidRDefault="009B1F2F" w:rsidP="00A22275">
      <w:pPr>
        <w:pStyle w:val="Default"/>
        <w:jc w:val="both"/>
        <w:rPr>
          <w:b/>
          <w:bCs/>
          <w:sz w:val="28"/>
          <w:szCs w:val="28"/>
        </w:rPr>
      </w:pPr>
    </w:p>
    <w:p w14:paraId="73ED102C" w14:textId="77777777" w:rsidR="009B1F2F" w:rsidRDefault="009B1F2F" w:rsidP="00A22275">
      <w:pPr>
        <w:pStyle w:val="Default"/>
        <w:jc w:val="both"/>
        <w:rPr>
          <w:b/>
          <w:bCs/>
          <w:sz w:val="28"/>
          <w:szCs w:val="28"/>
        </w:rPr>
      </w:pPr>
    </w:p>
    <w:p w14:paraId="6892536E" w14:textId="77777777" w:rsidR="009B1F2F" w:rsidRDefault="009B1F2F" w:rsidP="00A22275">
      <w:pPr>
        <w:pStyle w:val="Default"/>
        <w:jc w:val="both"/>
        <w:rPr>
          <w:b/>
          <w:bCs/>
          <w:sz w:val="28"/>
          <w:szCs w:val="28"/>
        </w:rPr>
      </w:pPr>
    </w:p>
    <w:p w14:paraId="39D1603F" w14:textId="77777777" w:rsidR="00603F7B" w:rsidRDefault="00603F7B" w:rsidP="00A22275">
      <w:pPr>
        <w:pStyle w:val="Default"/>
        <w:jc w:val="both"/>
        <w:rPr>
          <w:b/>
          <w:bCs/>
          <w:sz w:val="28"/>
          <w:szCs w:val="28"/>
        </w:rPr>
      </w:pPr>
    </w:p>
    <w:p w14:paraId="4F149EBA" w14:textId="77777777" w:rsidR="00603F7B" w:rsidRDefault="00603F7B" w:rsidP="00A22275">
      <w:pPr>
        <w:pStyle w:val="Default"/>
        <w:jc w:val="both"/>
        <w:rPr>
          <w:b/>
          <w:bCs/>
          <w:sz w:val="28"/>
          <w:szCs w:val="28"/>
        </w:rPr>
      </w:pPr>
    </w:p>
    <w:p w14:paraId="651A1584" w14:textId="77777777" w:rsidR="00603F7B" w:rsidRDefault="00603F7B" w:rsidP="00A22275">
      <w:pPr>
        <w:pStyle w:val="Default"/>
        <w:jc w:val="both"/>
        <w:rPr>
          <w:b/>
          <w:bCs/>
          <w:sz w:val="28"/>
          <w:szCs w:val="28"/>
        </w:rPr>
      </w:pPr>
    </w:p>
    <w:p w14:paraId="34B861E3" w14:textId="77777777" w:rsidR="00603F7B" w:rsidRDefault="00603F7B" w:rsidP="00A22275">
      <w:pPr>
        <w:pStyle w:val="Default"/>
        <w:jc w:val="both"/>
        <w:rPr>
          <w:b/>
          <w:bCs/>
          <w:sz w:val="28"/>
          <w:szCs w:val="28"/>
        </w:rPr>
      </w:pPr>
    </w:p>
    <w:p w14:paraId="209021C0" w14:textId="77777777" w:rsidR="00603F7B" w:rsidRDefault="00603F7B" w:rsidP="00A22275">
      <w:pPr>
        <w:pStyle w:val="Default"/>
        <w:jc w:val="both"/>
        <w:rPr>
          <w:b/>
          <w:bCs/>
          <w:sz w:val="28"/>
          <w:szCs w:val="28"/>
        </w:rPr>
      </w:pPr>
    </w:p>
    <w:p w14:paraId="02C6F406" w14:textId="6C4FF9AE" w:rsidR="004C0F17" w:rsidRDefault="004C0F17" w:rsidP="009B1F2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ГЛАВА 6. ПЕРВИЧНАЯ ПРОФСОЮЗНАЯ ОРГАНИЗАЦИЯ</w:t>
      </w:r>
    </w:p>
    <w:p w14:paraId="720925F6" w14:textId="77777777" w:rsidR="009B1F2F" w:rsidRDefault="009B1F2F" w:rsidP="009B1F2F">
      <w:pPr>
        <w:pStyle w:val="Default"/>
        <w:jc w:val="center"/>
        <w:rPr>
          <w:sz w:val="28"/>
          <w:szCs w:val="28"/>
        </w:rPr>
      </w:pPr>
    </w:p>
    <w:p w14:paraId="0D269B1C" w14:textId="77777777" w:rsidR="009B1F2F" w:rsidRDefault="009B1F2F" w:rsidP="009B1F2F">
      <w:pPr>
        <w:pStyle w:val="Default"/>
        <w:jc w:val="center"/>
        <w:rPr>
          <w:sz w:val="28"/>
          <w:szCs w:val="28"/>
        </w:rPr>
      </w:pPr>
    </w:p>
    <w:p w14:paraId="258C38A3" w14:textId="1D19328D" w:rsidR="004C0F17" w:rsidRDefault="004C0F17" w:rsidP="009B1F2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18. Создание первичной профсоюзной организации</w:t>
      </w:r>
    </w:p>
    <w:p w14:paraId="64023B50" w14:textId="77777777" w:rsidR="009B1F2F" w:rsidRPr="009B1F2F" w:rsidRDefault="009B1F2F" w:rsidP="00A22275">
      <w:pPr>
        <w:pStyle w:val="Default"/>
        <w:jc w:val="both"/>
        <w:rPr>
          <w:sz w:val="18"/>
          <w:szCs w:val="28"/>
        </w:rPr>
      </w:pPr>
    </w:p>
    <w:p w14:paraId="0F659060" w14:textId="77777777" w:rsidR="004C0F17" w:rsidRPr="009B1F2F" w:rsidRDefault="004C0F17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1. Первичная профсоюзная организация создается работниками и (или) обучающимися организации сферы образования на собрании (конференции) при наличии не менее трех членов Профсоюза и решении соответствующего вышестоящего выборного коллегиального исполнительного органа. </w:t>
      </w:r>
    </w:p>
    <w:p w14:paraId="46605E1C" w14:textId="77777777" w:rsidR="004C0F17" w:rsidRPr="009B1F2F" w:rsidRDefault="004C0F17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является структурным подразделением соответствующей территориальной, региональной (межрегиональной) организации Профсоюза и Профсоюза и действует на основании настоящего Устава Профсоюза. </w:t>
      </w:r>
    </w:p>
    <w:p w14:paraId="7A072A97" w14:textId="77777777" w:rsidR="004C0F17" w:rsidRPr="009B1F2F" w:rsidRDefault="004C0F17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2. В первичную профсоюзную организацию по решению выборного коллегиального исполнительного органа соответствующей территориальной, региональной (межрегиональной) организации Профсоюза могут объединяться члены Профсоюза, работающие в нескольких организациях сферы образования. </w:t>
      </w:r>
    </w:p>
    <w:p w14:paraId="7FF9DB90" w14:textId="77777777" w:rsidR="004C0F17" w:rsidRPr="009B1F2F" w:rsidRDefault="004C0F17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3. Первичным профсоюзным организациям, на учете в которых состоят 200 и более членов Профсоюза, могут предоставляться права территориальной организации Профсоюза в части организационно-уставных вопросов, устанавливаемые выборным коллегиальным исполнительным органом соответствующей вышестоящей региональной (межрегиональной), территориальной организации Профсоюза. </w:t>
      </w:r>
    </w:p>
    <w:p w14:paraId="2F691521" w14:textId="77777777" w:rsidR="004C0F17" w:rsidRPr="009B1F2F" w:rsidRDefault="004C0F17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4. В профессиональных образовательных организациях и образовательных организациях высшего образования может быть создана: первичная профсоюзная организация, объединяющая работников, и (или) первичная профсоюзная организация, объединяющая обучающихся, или первичная профсоюзная организация, объединяющая работников и обучающихся. </w:t>
      </w:r>
    </w:p>
    <w:p w14:paraId="6D5C6987" w14:textId="77777777" w:rsidR="004C0F17" w:rsidRPr="009B1F2F" w:rsidRDefault="004C0F17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5. Решение о необходимости государственной регистрации первичной профсоюзной организации в качестве юридического лица принимается собранием (конференцией) первичной организации Профсоюза на основании решения соответствующего вышестоящего выборного коллегиального исполнительного профсоюзного органа. </w:t>
      </w:r>
    </w:p>
    <w:p w14:paraId="0D495862" w14:textId="77777777" w:rsidR="004C0F17" w:rsidRPr="009B1F2F" w:rsidRDefault="004C0F17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Правоспособность первичной профсоюзной организации, входящей в структуру Профсоюза, в качестве юридического лица возникает с момента внесения в единый государственный реестр юридических лиц сведений о ее создании. </w:t>
      </w:r>
    </w:p>
    <w:p w14:paraId="56292CA4" w14:textId="77777777" w:rsidR="002A5EB1" w:rsidRPr="009B1F2F" w:rsidRDefault="004C0F17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6. Первичная профсоюзная организация, обладающая правоспособностью в качестве юридического лица, имеет счета в банках, печать с наименованием организации на русском языке, бланки со своим </w:t>
      </w:r>
      <w:r w:rsidR="002A5EB1" w:rsidRPr="009B1F2F">
        <w:rPr>
          <w:rFonts w:ascii="Times New Roman" w:hAnsi="Times New Roman" w:cs="Times New Roman"/>
          <w:sz w:val="24"/>
          <w:szCs w:val="24"/>
        </w:rPr>
        <w:t xml:space="preserve">наименованием, соответствующие единым образцам, утверждаемым выборным коллегиальным исполнительным органом Профсоюза. </w:t>
      </w:r>
    </w:p>
    <w:p w14:paraId="04A2720A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7. По решению выборного коллегиального руководящего органа первичной профсоюзной организации (профсоюзного комитета) при необходимости могут создаваться профсоюзные организации в структурных подразделениях организации сферы образования. </w:t>
      </w:r>
    </w:p>
    <w:p w14:paraId="66FD90AB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8. В организации сферы образования, обособленном структурном подразделении организации сферы образования может быть создано не более одной первичной профсоюзной организации, за исключением случаев, предусмотренных пунктом 4 статьи 18 настоящего Устава Профсоюза. </w:t>
      </w:r>
    </w:p>
    <w:p w14:paraId="28A3E250" w14:textId="33484B8B" w:rsidR="002A5EB1" w:rsidRDefault="002A5EB1" w:rsidP="009B1F2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1F2F">
        <w:rPr>
          <w:rFonts w:ascii="Times New Roman" w:hAnsi="Times New Roman" w:cs="Times New Roman"/>
          <w:b/>
          <w:sz w:val="28"/>
          <w:szCs w:val="24"/>
        </w:rPr>
        <w:t>Статья 19. Права первичной профсоюзной организации</w:t>
      </w:r>
    </w:p>
    <w:p w14:paraId="7786E5B0" w14:textId="77777777" w:rsidR="009B1F2F" w:rsidRPr="009B1F2F" w:rsidRDefault="009B1F2F" w:rsidP="009B1F2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22DEA02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F2F">
        <w:rPr>
          <w:rFonts w:ascii="Times New Roman" w:hAnsi="Times New Roman" w:cs="Times New Roman"/>
          <w:b/>
          <w:i/>
          <w:sz w:val="24"/>
          <w:szCs w:val="24"/>
        </w:rPr>
        <w:t xml:space="preserve">Первичная профсоюзная организация имеет право: </w:t>
      </w:r>
    </w:p>
    <w:p w14:paraId="26772B7D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1. Осуществлять принятие, прекращение членства и исключение из Профсоюза. </w:t>
      </w:r>
    </w:p>
    <w:p w14:paraId="44CC2F4E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2. Избирать своих представителей в вышестоящие профсоюзные органы. </w:t>
      </w:r>
    </w:p>
    <w:p w14:paraId="683F9575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3. Вносить предложения и проекты документов на рассмотрение вышестоящих профсоюзных органов, получать информацию о результатах их рассмотрения. </w:t>
      </w:r>
    </w:p>
    <w:p w14:paraId="6A558656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4.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самоуправления. </w:t>
      </w:r>
    </w:p>
    <w:p w14:paraId="6E0F9377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lastRenderedPageBreak/>
        <w:t xml:space="preserve">5. 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обучающихся. </w:t>
      </w:r>
    </w:p>
    <w:p w14:paraId="66993098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6. 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9B1F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B1F2F">
        <w:rPr>
          <w:rFonts w:ascii="Times New Roman" w:hAnsi="Times New Roman" w:cs="Times New Roman"/>
          <w:sz w:val="24"/>
          <w:szCs w:val="24"/>
        </w:rPr>
        <w:t xml:space="preserve"> его выполнением, а также при реализации права на участие в управлении организацией сферы образования, в комиссии по урегулированию споров между участниками образовательных отношений, рассмотрении трудовых споров. </w:t>
      </w:r>
    </w:p>
    <w:p w14:paraId="1DEA1482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B1F2F">
        <w:rPr>
          <w:rFonts w:ascii="Times New Roman" w:hAnsi="Times New Roman" w:cs="Times New Roman"/>
          <w:sz w:val="24"/>
          <w:szCs w:val="24"/>
        </w:rPr>
        <w:t xml:space="preserve">Представлять интересы обучающихся при заключении и внесении изменений в соглашение, заключаемое между коллективом обучающихся и администрацией образовательной организации, осуществлении контроля за его выполнением, а также при реализации права на участие в управлении организацией сферы образования, в комиссии по урегулированию споров между участниками образовательных отношений, рассмотрении споров, защиту социально-экономических прав и интересов, охрану труда и здоровья. </w:t>
      </w:r>
      <w:proofErr w:type="gramEnd"/>
    </w:p>
    <w:p w14:paraId="3821782C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8. Обращаться в соответствующие органы государственной власти и органы местного самоуправления по вопросам, связанным с деятельностью первичной профсоюзной организации и защитой прав и интересов членов Профсоюза в рамках своих полномочий. 29 </w:t>
      </w:r>
    </w:p>
    <w:p w14:paraId="2426B239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B1F2F">
        <w:rPr>
          <w:rFonts w:ascii="Times New Roman" w:hAnsi="Times New Roman" w:cs="Times New Roman"/>
          <w:sz w:val="24"/>
          <w:szCs w:val="24"/>
        </w:rPr>
        <w:t xml:space="preserve">Участвовать в деятельности территориальной, региональной (межрегиональной) организации Профсоюза, вносить предложения в территориальную, региональную (межрегиональную) организацию Профсоюза, в том числе по разработке и заключению отраслевых территориального и регионального соглашений, других соглашений. </w:t>
      </w:r>
      <w:proofErr w:type="gramEnd"/>
    </w:p>
    <w:p w14:paraId="7B8FF810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10. Вносить предложения по кандидатуре председателя соответствующей территориальной, региональной (межрегиональной) организации Профсоюза. </w:t>
      </w:r>
    </w:p>
    <w:p w14:paraId="5D2C8954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11. 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профсоюзной организацией. </w:t>
      </w:r>
    </w:p>
    <w:p w14:paraId="109D3DC0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12. Обращаться в территориальную, региональную (межрегиональную) организацию Профсоюза для получения консультаций, помощи и поддержки, получения и распространения информации, необходимой для своей деятельности. </w:t>
      </w:r>
    </w:p>
    <w:p w14:paraId="7B56A73E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13. Вносить предложения о поощрении членов Профсоюза. </w:t>
      </w:r>
    </w:p>
    <w:p w14:paraId="465AF414" w14:textId="77777777" w:rsidR="002A5EB1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14. Вносить предложения о награждении членов Профсоюза государственными, ведомственными и профсоюзными наградами. </w:t>
      </w:r>
    </w:p>
    <w:p w14:paraId="40A3DC45" w14:textId="77777777" w:rsidR="009B1F2F" w:rsidRPr="009B1F2F" w:rsidRDefault="009B1F2F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52752A" w14:textId="6AB51998" w:rsidR="002A5EB1" w:rsidRPr="009B1F2F" w:rsidRDefault="002A5EB1" w:rsidP="009B1F2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1F2F">
        <w:rPr>
          <w:rFonts w:ascii="Times New Roman" w:hAnsi="Times New Roman" w:cs="Times New Roman"/>
          <w:b/>
          <w:sz w:val="28"/>
          <w:szCs w:val="24"/>
        </w:rPr>
        <w:t>Статья 20. Обязанности первичной профсоюзной организации</w:t>
      </w:r>
    </w:p>
    <w:p w14:paraId="69462D2A" w14:textId="77777777" w:rsidR="009B1F2F" w:rsidRPr="009B1F2F" w:rsidRDefault="009B1F2F" w:rsidP="009B1F2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59431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F2F">
        <w:rPr>
          <w:rFonts w:ascii="Times New Roman" w:hAnsi="Times New Roman" w:cs="Times New Roman"/>
          <w:b/>
          <w:i/>
          <w:sz w:val="24"/>
          <w:szCs w:val="24"/>
        </w:rPr>
        <w:t xml:space="preserve">Первичная профсоюзная организация обязана: </w:t>
      </w:r>
    </w:p>
    <w:p w14:paraId="2BF2DDAA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1. Выполнять настоящий Устав Профсоюза и решения органов Профсоюза и организаций Профсоюза, принятые в соответствии с настоящим Уставом Профсоюза. </w:t>
      </w:r>
    </w:p>
    <w:p w14:paraId="1F2E8FA3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2. Принимать участие в реализации целей и задач Профсоюза, проявлять солидарность в защите прав и интересов членов Профсоюза. </w:t>
      </w:r>
    </w:p>
    <w:p w14:paraId="584921A0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B1F2F">
        <w:rPr>
          <w:rFonts w:ascii="Times New Roman" w:hAnsi="Times New Roman" w:cs="Times New Roman"/>
          <w:sz w:val="24"/>
          <w:szCs w:val="24"/>
        </w:rPr>
        <w:t xml:space="preserve">Разрабатывать и участвовать в реализации коллективного договора (для обучающихся – соглашения), контролировать его выполнение, содействовать заключению и контролю за выполнением иных соглашений по регулированию социально-трудовых отношений, созданию благоприятных условий обучения, освоению образовательных программ, права на защиту социально-экономических прав и интересов обучающихся, охрану их труда, учебы и здоровья. </w:t>
      </w:r>
      <w:proofErr w:type="gramEnd"/>
    </w:p>
    <w:p w14:paraId="089BE6EC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4. Проводить работу по вовлечению в Профсоюз новых членов. </w:t>
      </w:r>
    </w:p>
    <w:p w14:paraId="5FF69F82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5. Осуществлять постановку на учет членов Профсоюза. </w:t>
      </w:r>
    </w:p>
    <w:p w14:paraId="3113C878" w14:textId="53FB6681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6. Выполнять решения выборных коллегиальных руководящих органов соответствующей территориальной или региональной (межрегиональной) организации Профсоюза по отчислению членских профсоюзных взносов на организацию деятельности соответствующих органов территориальной, региональной (межрегиональной) организации Профсоюза, Профсоюза в </w:t>
      </w:r>
      <w:r w:rsidRPr="009B1F2F">
        <w:rPr>
          <w:rFonts w:ascii="Times New Roman" w:hAnsi="Times New Roman" w:cs="Times New Roman"/>
          <w:sz w:val="24"/>
          <w:szCs w:val="24"/>
        </w:rPr>
        <w:lastRenderedPageBreak/>
        <w:t xml:space="preserve">порядке, установленном настоящим Уставом Профсоюза и Положением о размере и порядке уплаты членами Профсоюза членских профсоюзных взносов. </w:t>
      </w:r>
    </w:p>
    <w:p w14:paraId="5EFE6142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7. Представлять в соответствующие территориальные, региональные (межрегиональные) организации Профсоюза данные о численности членов Профсоюза и другие сведения, устанавливаемые вышестоящим профсоюзным органом. </w:t>
      </w:r>
    </w:p>
    <w:p w14:paraId="5FE60D9F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8. Вносить на рассмотрение собрания (конференции), выборных коллегиальных органов вопросы, предложенные к рассмотрению вышестоящими профсоюзными органами. </w:t>
      </w:r>
    </w:p>
    <w:p w14:paraId="17A57524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9. Проявлять солидарность и принимать участие в организации и проведении коллективных действий Профсоюза. </w:t>
      </w:r>
    </w:p>
    <w:p w14:paraId="418B9A87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10. Не допускать действий (бездействия), наносящих вред и причиняющих ущерб организациям Профсоюза и Профсоюзу. </w:t>
      </w:r>
    </w:p>
    <w:p w14:paraId="5F320666" w14:textId="77777777" w:rsidR="009B1F2F" w:rsidRDefault="009B1F2F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B40C94" w14:textId="4C7AE113" w:rsidR="002A5EB1" w:rsidRPr="009B1F2F" w:rsidRDefault="002A5EB1" w:rsidP="009B1F2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1F2F">
        <w:rPr>
          <w:rFonts w:ascii="Times New Roman" w:hAnsi="Times New Roman" w:cs="Times New Roman"/>
          <w:b/>
          <w:sz w:val="28"/>
          <w:szCs w:val="24"/>
        </w:rPr>
        <w:t>Статья 21. Органы первичной профсоюзной организации</w:t>
      </w:r>
    </w:p>
    <w:p w14:paraId="1D2C6DBE" w14:textId="77777777" w:rsidR="009B1F2F" w:rsidRPr="009B1F2F" w:rsidRDefault="009B1F2F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5353F2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F2F">
        <w:rPr>
          <w:rFonts w:ascii="Times New Roman" w:hAnsi="Times New Roman" w:cs="Times New Roman"/>
          <w:b/>
          <w:i/>
          <w:sz w:val="24"/>
          <w:szCs w:val="24"/>
        </w:rPr>
        <w:t xml:space="preserve">1. Органами первичной профсоюзной организации являются: </w:t>
      </w:r>
    </w:p>
    <w:p w14:paraId="10C83E03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собрание (конференция) первичной профсоюзной организации – высший орган; </w:t>
      </w:r>
    </w:p>
    <w:p w14:paraId="6CFFBD6C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профсоюзный комитет – выборный коллегиальный постоянно действующий руководящий орган; </w:t>
      </w:r>
    </w:p>
    <w:p w14:paraId="2A12CB40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президиум первичной профсоюзной организации – выборный коллегиальный исполнительный орган, образуемый при необходимости в первичной профсоюзной организации; </w:t>
      </w:r>
    </w:p>
    <w:p w14:paraId="2E0C2932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председатель первичной профсоюзной организации – выборный единоличный исполнительный орган. </w:t>
      </w:r>
    </w:p>
    <w:p w14:paraId="23953FED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2. Контрольно-ревизионная комиссия первичной профсоюзной организации – выборный контрольно-ревизионный орган. </w:t>
      </w:r>
    </w:p>
    <w:p w14:paraId="2FC23BFE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3. Выборные органы первичной организации Профсоюза образуются и избираются по решению собрания (конференции) первичной профсоюзной организации и только из членов Профсоюза, состоящих на учете в соответствующей первичной профсоюзной организации. </w:t>
      </w:r>
    </w:p>
    <w:p w14:paraId="49845165" w14:textId="77777777" w:rsidR="002A5EB1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В малочисленной первичной профсоюзной организации могут не образовываться выборные коллегиальные и контрольно-ревизионные органы. В случае отсутствия в малочисленной первичной профсоюзной организации выборных коллегиальных и контрольно-ревизионных органов их полномочия осуществляются собранием. </w:t>
      </w:r>
    </w:p>
    <w:p w14:paraId="451261B8" w14:textId="77777777" w:rsidR="009B1F2F" w:rsidRPr="009B1F2F" w:rsidRDefault="009B1F2F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D752E7" w14:textId="240EFA14" w:rsidR="002A5EB1" w:rsidRPr="009B1F2F" w:rsidRDefault="002A5EB1" w:rsidP="009B1F2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1F2F">
        <w:rPr>
          <w:rFonts w:ascii="Times New Roman" w:hAnsi="Times New Roman" w:cs="Times New Roman"/>
          <w:b/>
          <w:sz w:val="28"/>
          <w:szCs w:val="24"/>
        </w:rPr>
        <w:t xml:space="preserve">Статья 22. Собрание (конференция) первичной </w:t>
      </w:r>
      <w:r w:rsidR="009B1F2F" w:rsidRPr="009B1F2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B1F2F">
        <w:rPr>
          <w:rFonts w:ascii="Times New Roman" w:hAnsi="Times New Roman" w:cs="Times New Roman"/>
          <w:b/>
          <w:sz w:val="28"/>
          <w:szCs w:val="24"/>
        </w:rPr>
        <w:t>профсоюзной организации</w:t>
      </w:r>
    </w:p>
    <w:p w14:paraId="6D3BA3FC" w14:textId="77777777" w:rsidR="009B1F2F" w:rsidRPr="009B1F2F" w:rsidRDefault="009B1F2F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945C6F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1. Высшим органом первичной профсоюзной организации является собрание (конференция) первичной профсоюзной организации.  </w:t>
      </w:r>
    </w:p>
    <w:p w14:paraId="48748924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Собрание первичной профсоюзной организации созывается профсоюзным комитетом по мере необходимости, но не реже одного раза в год. </w:t>
      </w:r>
    </w:p>
    <w:p w14:paraId="39BE0677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Конференция первичной профсоюзной организации созывается профсоюзным комитетом по мере необходимости, но не реже одного раза в 5 лет. </w:t>
      </w:r>
    </w:p>
    <w:p w14:paraId="4A0ADBA5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2. Дата, время и место проведения собрания (конференции) первичной профсоюзной организации, повестка дня объявляются не менее чем за 15 календарных дней до установленного срока и не менее чем за месяц в первичной профсоюзной организации с правами территориальной. </w:t>
      </w:r>
    </w:p>
    <w:p w14:paraId="1D992FAC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3. Собрание (конференция) первичной профсоюзной организации: </w:t>
      </w:r>
    </w:p>
    <w:p w14:paraId="18C68E16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3.1. Определяет приоритетные направления деятельности первичной профсоюзной организации. </w:t>
      </w:r>
    </w:p>
    <w:p w14:paraId="1445A91A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3.2. Заслушивает отчеты выборных профсоюзных органов по всем направлениям их деятельности. </w:t>
      </w:r>
    </w:p>
    <w:p w14:paraId="4F750C62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3.3. Образует единоличный исполнительный орган путем избрания председателя первичной профсоюзной организации и принимает решение о досрочном прекращении его полномочий. </w:t>
      </w:r>
    </w:p>
    <w:p w14:paraId="5868DF72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lastRenderedPageBreak/>
        <w:t xml:space="preserve">3.4. Образует путем избрания профсоюзный комитет и принимает решение о досрочном прекращении его полномочий. </w:t>
      </w:r>
    </w:p>
    <w:p w14:paraId="4A50FC12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3.5. Может образовывать путем избрания президиум первичной профсоюзной организации и принимать решение о досрочном прекращении его полномочий. </w:t>
      </w:r>
    </w:p>
    <w:p w14:paraId="1FE30859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3.6. Избирает контрольно-ревизионную комиссию первичной профсоюзной организации и принимает решение о досрочном прекращении ее полномочий. </w:t>
      </w:r>
    </w:p>
    <w:p w14:paraId="63C3EE96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3.7. Принимает решения о реорганизации, ликвидации первичной профсоюзной организации на основании решения выборного коллегиального исполнительного органа соответствующей территориальной, региональной (межрегиональной) организации Профсоюза. </w:t>
      </w:r>
    </w:p>
    <w:p w14:paraId="6EA4C96E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В случае отсутствия коллегиального исполнительного органа в территориальной организации Профсоюза решение собрания (конференции) о реорганизации, ликвидации первичной профсоюзной организации принимается на основании решения выборного коллегиального руководящего органа территориальной организации Профсоюза. </w:t>
      </w:r>
    </w:p>
    <w:p w14:paraId="42D0721A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3.8. Избирает делегатов на конференции соответствующей территориальной, региональной (межрегиональной) организации Профсоюза, а также своих представителей в выборные профсоюзные органы согласно норме представительства. </w:t>
      </w:r>
    </w:p>
    <w:p w14:paraId="51B63413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3.9. Решает другие вопросы деятельности первичной профсоюзной организации. </w:t>
      </w:r>
    </w:p>
    <w:p w14:paraId="0D152F3A" w14:textId="28B9E034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3.10. Вопросы, предусмотренные пунктами 3.1 - 3.7 статьи 22 настоящего Устава Профсоюза относятся к исключительной компетенции собрания (конференции) первичной профсоюзной организации и не могут </w:t>
      </w:r>
      <w:r w:rsidR="009B1F2F">
        <w:rPr>
          <w:rFonts w:ascii="Times New Roman" w:hAnsi="Times New Roman" w:cs="Times New Roman"/>
          <w:sz w:val="24"/>
          <w:szCs w:val="24"/>
        </w:rPr>
        <w:t xml:space="preserve"> </w:t>
      </w:r>
      <w:r w:rsidRPr="009B1F2F">
        <w:rPr>
          <w:rFonts w:ascii="Times New Roman" w:hAnsi="Times New Roman" w:cs="Times New Roman"/>
          <w:sz w:val="24"/>
          <w:szCs w:val="24"/>
        </w:rPr>
        <w:t xml:space="preserve">быть переданы им для решения другим органам первичной профсоюзной организации. </w:t>
      </w:r>
    </w:p>
    <w:p w14:paraId="00C1876F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3.11. Может делегировать отдельные полномочия профсоюзному комитету, за исключением полномочий, предусмотренных пунктом 3.10. статьи 22 настоящего Устава Профсоюза, относящихся к исключительной компетенции собрания (конференции) первичной профсоюзной организации. </w:t>
      </w:r>
    </w:p>
    <w:p w14:paraId="1B756C1E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4. Собрание первичной профсоюзной организации считается правомочным при участии в нем более половины членов Профсоюза, состоящих на профсоюзном учете. </w:t>
      </w:r>
    </w:p>
    <w:p w14:paraId="02C1769F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Конференция первичной профсоюзной организации считается правомочной при участии в ней не менее двух третей делегатов. </w:t>
      </w:r>
    </w:p>
    <w:p w14:paraId="52F067D2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Регламент и форма голосования (открытое, тайное) определяются собранием (конференцией) первичной профсоюзной организации. </w:t>
      </w:r>
    </w:p>
    <w:p w14:paraId="6BCBD25F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5. Решения на собрании, конференции первичной профсоюзной организации считаются принятыми, если за них проголосовало более половины участников, делегатов, принимающих участие в заседании, при наличии кворума, если иное не предусмотрено настоящим Уставом Профсоюза. </w:t>
      </w:r>
    </w:p>
    <w:p w14:paraId="05526EF7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Решения собрания, конференции, по вопросам, относящимся к исключительной компетенции (пункт 3.10 статьи 22 настоящего Устава Профсоюза), считаются принятыми, если за них проголосовало квалифицированное большинство (не менее пятидесяти двух процентов) участников, делегатов, принимающих участие в заседании, при наличии кворума. </w:t>
      </w:r>
    </w:p>
    <w:p w14:paraId="4677B54C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6. Решения собрания (конференции) первичной профсоюзной организации принимаются в форме постановлений. Заседания протоколируются, срок текущего хранения протоколов собраний (конференций) – не менее 5 лет с последующей передачей в архив. </w:t>
      </w:r>
    </w:p>
    <w:p w14:paraId="79730DF5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7. Внеочередное собрание (конференция) первичной профсоюзной организации может проводиться по решению профсоюзного комитета, принятому: </w:t>
      </w:r>
    </w:p>
    <w:p w14:paraId="4DEB58AE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по его инициативе; </w:t>
      </w:r>
    </w:p>
    <w:p w14:paraId="58B5DB9C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по требованию не менее одной трети членов Профсоюза, состоящих на учете в первичной профсоюзной организации; </w:t>
      </w:r>
    </w:p>
    <w:p w14:paraId="53B6C5B0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по требованию соответствующего вышестоящего коллегиального профсоюзного органа. </w:t>
      </w:r>
    </w:p>
    <w:p w14:paraId="25CADEDC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8. Профсоюзный комитет в срок не позднее десяти календарных дней со дня предъявления требования обязан принять решение о проведении внеочередного собрания (конференции) первичной профсоюзной организации и установить дату, время и место его (ее) проведения. </w:t>
      </w:r>
    </w:p>
    <w:p w14:paraId="6B779FE7" w14:textId="75C83F8B" w:rsidR="002A5EB1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lastRenderedPageBreak/>
        <w:t xml:space="preserve">9. В случае если собрание (конференция) первичной профсоюзной организации не проводится в установленные настоящим Уставом Профсоюза сроки, выборный коллегиальный исполнительный орган соответствующей вышестоящей организации Профсоюза принимает решение о проведении внеочередного собрания (конференции) первичной профсоюзной организации, определяет повестку дня, дату, время и место ее проведения. </w:t>
      </w:r>
    </w:p>
    <w:p w14:paraId="4C27D10D" w14:textId="77777777" w:rsidR="00684C14" w:rsidRPr="009B1F2F" w:rsidRDefault="00684C14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3E42EC" w14:textId="1E3AADBC" w:rsidR="002A5EB1" w:rsidRPr="00684C14" w:rsidRDefault="002A5EB1" w:rsidP="00684C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4C14">
        <w:rPr>
          <w:rFonts w:ascii="Times New Roman" w:hAnsi="Times New Roman" w:cs="Times New Roman"/>
          <w:b/>
          <w:sz w:val="28"/>
          <w:szCs w:val="24"/>
        </w:rPr>
        <w:t>Статья 23. Профсоюзный комитет</w:t>
      </w:r>
    </w:p>
    <w:p w14:paraId="2E8BABB4" w14:textId="77777777" w:rsidR="00684C14" w:rsidRPr="009B1F2F" w:rsidRDefault="00684C14" w:rsidP="00684C1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A9A480D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1. Выборным коллегиальным постоянно действующим руководящим органом первичной профсоюзной организации является профсоюзный комитет. </w:t>
      </w:r>
    </w:p>
    <w:p w14:paraId="6BCAFF46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2. Профсоюзный комитет подотчетен собранию (конференции) первичной профсоюзной организации. </w:t>
      </w:r>
    </w:p>
    <w:p w14:paraId="65B0177D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3. Профсоюзный комитет: </w:t>
      </w:r>
    </w:p>
    <w:p w14:paraId="2F820861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3.1. Созывает собрание (конференцию) первичной профсоюзной организации, вносит предложения по повестке дня, дате, времени и месту ее проведения, организует и осуществляет </w:t>
      </w:r>
      <w:proofErr w:type="gramStart"/>
      <w:r w:rsidRPr="009B1F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1F2F">
        <w:rPr>
          <w:rFonts w:ascii="Times New Roman" w:hAnsi="Times New Roman" w:cs="Times New Roman"/>
          <w:sz w:val="24"/>
          <w:szCs w:val="24"/>
        </w:rPr>
        <w:t xml:space="preserve"> выполнением его (ее) решений, информирует членов Профсоюза о выполнении решений собрания (конференции) первичной профсоюзной организации. </w:t>
      </w:r>
    </w:p>
    <w:p w14:paraId="2A882F48" w14:textId="77777777" w:rsidR="002A5EB1" w:rsidRPr="009B1F2F" w:rsidRDefault="002A5EB1" w:rsidP="009B1F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F">
        <w:rPr>
          <w:rFonts w:ascii="Times New Roman" w:hAnsi="Times New Roman" w:cs="Times New Roman"/>
          <w:sz w:val="24"/>
          <w:szCs w:val="24"/>
        </w:rPr>
        <w:t xml:space="preserve">3.2. Предлагает кандидатуру (кандидатуры) на должность председателя первичной организации Профсоюза. </w:t>
      </w:r>
    </w:p>
    <w:p w14:paraId="458A9FEB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3.3. Избирает по предложению председателя первичной профсоюзной организации заместителя (заместителей) председателя первичной профсоюзной организации. </w:t>
      </w:r>
    </w:p>
    <w:p w14:paraId="7225CE23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3.4. Утверждает смету доходов и расходов на календарный год, исполнение сметы доходов и расходов, годовой бухгалтерский (финансовый) отчет и обеспечивает их гласность. </w:t>
      </w:r>
    </w:p>
    <w:p w14:paraId="2F6217C4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3.5. Обеспечивает своевременное и полное перечисление членских профсоюзных взносов в вышестоящие профсоюзные органы. </w:t>
      </w:r>
    </w:p>
    <w:p w14:paraId="61368834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3.6. Распоряжается денежными средствами, находящимися в оперативном управлении первичной профсоюзной организации, в соответствии со сметами, утвержденными профсоюзным комитетом первичной профсоюзной организации. </w:t>
      </w:r>
    </w:p>
    <w:p w14:paraId="0414101B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3.7. Утверждает перспективные и текущие планы работы, статистические и финансовые отчеты, определяет порядок текущего хранения документов первичной профсоюзной организации. </w:t>
      </w:r>
    </w:p>
    <w:p w14:paraId="10BA8DCA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3.8.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Положением, утверждаемым выборным коллегиальным исполнительным органом Профсоюза. </w:t>
      </w:r>
    </w:p>
    <w:p w14:paraId="5FDE37C7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3.9. Ежегодно 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организации. </w:t>
      </w:r>
    </w:p>
    <w:p w14:paraId="6B0EAC60" w14:textId="2A2D616A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3.10. Представляет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684C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4C14">
        <w:rPr>
          <w:rFonts w:ascii="Times New Roman" w:hAnsi="Times New Roman" w:cs="Times New Roman"/>
          <w:sz w:val="24"/>
          <w:szCs w:val="24"/>
        </w:rPr>
        <w:t xml:space="preserve"> его выполнением, а также при реализации права на участие в управлении организацией и рассмотрении трудовых споров. </w:t>
      </w:r>
    </w:p>
    <w:p w14:paraId="3958D4EB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3.11. Представляет интересы обучающихся при заключении и внесении изменений в соглашение, заключаемое между коллективом обучающихся и администрацией образовательной организации, осуществляет </w:t>
      </w:r>
      <w:proofErr w:type="gramStart"/>
      <w:r w:rsidRPr="00684C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4C14">
        <w:rPr>
          <w:rFonts w:ascii="Times New Roman" w:hAnsi="Times New Roman" w:cs="Times New Roman"/>
          <w:sz w:val="24"/>
          <w:szCs w:val="24"/>
        </w:rPr>
        <w:t xml:space="preserve"> его выполнением, а также при реализации права на участие в управлении организацией сферы образования, рассмотрении споров, права на защиту социально-экономических прав и интересов, охрану труда и здоровья. </w:t>
      </w:r>
    </w:p>
    <w:p w14:paraId="1FECFD76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3.12. Выражает и отстаивает мнение работников в порядке, предусмотренном Трудовым кодексом Российской Федерации,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случаях. </w:t>
      </w:r>
    </w:p>
    <w:p w14:paraId="61C45349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lastRenderedPageBreak/>
        <w:t xml:space="preserve">3.13. Осуществляет профсоюзный </w:t>
      </w:r>
      <w:proofErr w:type="gramStart"/>
      <w:r w:rsidRPr="00684C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4C14">
        <w:rPr>
          <w:rFonts w:ascii="Times New Roman" w:hAnsi="Times New Roman" w:cs="Times New Roman"/>
          <w:sz w:val="24"/>
          <w:szCs w:val="24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 </w:t>
      </w:r>
    </w:p>
    <w:p w14:paraId="43BBF2EF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3.14. Организует выборы и работу уполномоченных (доверенных) лиц по охране труда Профсоюза, инициирует создание комитета (комиссии) по охране труда. </w:t>
      </w:r>
    </w:p>
    <w:p w14:paraId="1C638561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3.15. Организует и проводит коллективные действия работников и обучающихся в поддержку их требований в соответствии с законодательством Российской Федерации. </w:t>
      </w:r>
    </w:p>
    <w:p w14:paraId="3100A9D0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3.16.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 </w:t>
      </w:r>
    </w:p>
    <w:p w14:paraId="017F66A9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3.17. Согласовывает минимум необходимых работ (услуг), выполняемых в период проведения забастовки работниками организации сферы образования. </w:t>
      </w:r>
    </w:p>
    <w:p w14:paraId="0F92098F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3.18. Выдвигает кандидатуры для избрания в управляющий совет, ученый совет, наблюдательный совет, иные представительные и другие органы управления организации сферы образования. </w:t>
      </w:r>
    </w:p>
    <w:p w14:paraId="70857436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3.19. Определяет сроки и порядок проведения отчетов и выборов в первичной профсоюзной организации, в том числе в единые сроки, установленные соответствующим вышестоящим профсоюзным органом. </w:t>
      </w:r>
    </w:p>
    <w:p w14:paraId="4AC828FA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3.20. Проводит работу по вовлечению работников в члены Профсоюза, организует работу по учету членов Профсоюза в соответствии с Положением о членском профсоюзном билете и учете членов Профсоюза, утверждаемым выборным коллегиальным исполнительным органом Профсоюза. </w:t>
      </w:r>
    </w:p>
    <w:p w14:paraId="7BD8C985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3.21. Организует обучение профсоюзного актива и членов Профсоюза. </w:t>
      </w:r>
    </w:p>
    <w:p w14:paraId="46B7F731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3.22. Ходатайствует о награждении членов Профсоюза, профсоюзных работников и профсоюзного актива государственными, ведомственными и профсоюзными наградами. </w:t>
      </w:r>
    </w:p>
    <w:p w14:paraId="1A92E0A7" w14:textId="29FEEB69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3.23. Осуществляет другие полномочия, в том числе делегированные ему собранием (конференцией) первичной профсоюзной организации, а также в соответствии с решениями вышестоящих профсоюзных органов. </w:t>
      </w:r>
    </w:p>
    <w:p w14:paraId="023F3F23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3.24. Вопросы, предусмотренные пунктами 3.1 – 3.19, 3.23 статьи 23 настоящего Устава Профсоюза не могут быть переданы профсоюзным комитетом для решения другим органам первичной профсоюзной организации. </w:t>
      </w:r>
    </w:p>
    <w:p w14:paraId="4F65DA5C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3.25. Может делегировать отдельные полномочия президиуму первичной профсоюзной организации, за исключением полномочий, предусмотренных пунктом 3.24. статьи 23 настоящего Устава Профсоюза. </w:t>
      </w:r>
    </w:p>
    <w:p w14:paraId="1176E18E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4. Срок полномочий профсоюзного комитета первичной профсоюзной организации – 5 лет. </w:t>
      </w:r>
    </w:p>
    <w:p w14:paraId="18B7BECF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5. Заседания профсоюзного комитета проводятся по мере необходимости, но не реже одного раза в два месяца. </w:t>
      </w:r>
    </w:p>
    <w:p w14:paraId="5C1FC3D8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6. Внеочередное заседание профсоюзного комитета созывается президиумом или председателем первичной профсоюзной организации по собственной инициативе, по требованию не менее одной трети членов профсоюзного комитета или по требованию вышестоящих профсоюзных органов. </w:t>
      </w:r>
    </w:p>
    <w:p w14:paraId="49A91B99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7. Заседания профсоюзного комитета правомочны при участии в них более половины членов. </w:t>
      </w:r>
    </w:p>
    <w:p w14:paraId="77948629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Решения на заседаниях профсоюзного комитета принимаются большинством голосов присутствующих при наличии кворума, если иное не предусмотрено настоящим Уставом Профсоюза. </w:t>
      </w:r>
    </w:p>
    <w:p w14:paraId="17EBBAF9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Регламент и форма голосования (открытое, тайное) определяются профсоюзным комитетом. </w:t>
      </w:r>
    </w:p>
    <w:p w14:paraId="4970A179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Заседание профсоюзного комитета ведет председатель первичной профсоюзной организации, а в его отсутствие – заместитель (заместители) председателя первичной </w:t>
      </w:r>
      <w:r w:rsidRPr="00684C14">
        <w:rPr>
          <w:rFonts w:ascii="Times New Roman" w:hAnsi="Times New Roman" w:cs="Times New Roman"/>
          <w:sz w:val="24"/>
          <w:szCs w:val="24"/>
        </w:rPr>
        <w:lastRenderedPageBreak/>
        <w:t xml:space="preserve">профсоюзной организации либо один из членов профсоюзного комитета по решению профсоюзного комитета первичной профсоюзной организации. </w:t>
      </w:r>
    </w:p>
    <w:p w14:paraId="00EF6F96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8. Председатель первичной профсоюзной организации, заместитель (заместители) председателя первичной профсоюзной организации входят в состав профсоюзного комитета. </w:t>
      </w:r>
    </w:p>
    <w:p w14:paraId="7C986BAF" w14:textId="77777777" w:rsidR="002A5EB1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9. Решения профсоюзного комитета принимаются в форме постановлений. Заседания протоколируются, срок текущего хранения протоколов – не менее 5 лет, с последующей передачей в архив. </w:t>
      </w:r>
    </w:p>
    <w:p w14:paraId="3399F50F" w14:textId="77777777" w:rsidR="00684C14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68207E" w14:textId="25DE5CA0" w:rsidR="002A5EB1" w:rsidRPr="00684C14" w:rsidRDefault="002A5EB1" w:rsidP="00684C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4C14">
        <w:rPr>
          <w:rFonts w:ascii="Times New Roman" w:hAnsi="Times New Roman" w:cs="Times New Roman"/>
          <w:b/>
          <w:sz w:val="28"/>
          <w:szCs w:val="24"/>
        </w:rPr>
        <w:t>Статья 24. Президиум первичной профсоюзной организации</w:t>
      </w:r>
    </w:p>
    <w:p w14:paraId="345B1917" w14:textId="77777777" w:rsidR="00684C14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37A2E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1. В первичной профсоюзной организации может образовываться выборный коллегиальный исполнительный орган – президиум первичной профсоюзной организации. </w:t>
      </w:r>
    </w:p>
    <w:p w14:paraId="2F633305" w14:textId="5E9434B9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Решение о необходимости образования президиума первичной профсоюзной организации принимается собранием (конференцией) первичной профсоюзной организации. </w:t>
      </w:r>
    </w:p>
    <w:p w14:paraId="6E90CA27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2. Президиум первичной профсоюзной организации подотчетен собранию (конференции) первичной профсоюзной организации, профсоюзному комитету. </w:t>
      </w:r>
    </w:p>
    <w:p w14:paraId="43A83D84" w14:textId="7A7B1534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>3.</w:t>
      </w:r>
      <w:r w:rsidR="00684C14">
        <w:rPr>
          <w:rFonts w:ascii="Times New Roman" w:hAnsi="Times New Roman" w:cs="Times New Roman"/>
          <w:sz w:val="24"/>
          <w:szCs w:val="24"/>
        </w:rPr>
        <w:t xml:space="preserve"> </w:t>
      </w:r>
      <w:r w:rsidRPr="00684C14">
        <w:rPr>
          <w:rFonts w:ascii="Times New Roman" w:hAnsi="Times New Roman" w:cs="Times New Roman"/>
          <w:sz w:val="24"/>
          <w:szCs w:val="24"/>
        </w:rPr>
        <w:t xml:space="preserve">Президиум первичной профсоюзной организации избирается только из членов профсоюзного комитета. </w:t>
      </w:r>
    </w:p>
    <w:p w14:paraId="284CDAD4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4. Президиум первичной профсоюзной организации: </w:t>
      </w:r>
    </w:p>
    <w:p w14:paraId="2773C3BE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4.1. Созывает заседания профсоюзного комитета, вносит предложения по повестке дня, дате, времени и месту его проведения. </w:t>
      </w:r>
    </w:p>
    <w:p w14:paraId="1F2929DD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4.2. Организует и контролирует выполнение решений профсоюзных органов, заслушивает отчеты председателей структурных подразделений профсоюзных организаций и профгрупп о выполнении решений вышестоящих профсоюзных органов. </w:t>
      </w:r>
    </w:p>
    <w:p w14:paraId="0937D4F6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4.3. Осуществляет </w:t>
      </w:r>
      <w:proofErr w:type="gramStart"/>
      <w:r w:rsidRPr="00684C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4C14">
        <w:rPr>
          <w:rFonts w:ascii="Times New Roman" w:hAnsi="Times New Roman" w:cs="Times New Roman"/>
          <w:sz w:val="24"/>
          <w:szCs w:val="24"/>
        </w:rPr>
        <w:t xml:space="preserve"> уставной деятельностью и координирует деятельность профсоюзных организаций структурных подразделений. </w:t>
      </w:r>
    </w:p>
    <w:p w14:paraId="3DF19465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4.4. Осуществляет другие полномочия, в том числе делегированные ему профсоюзным комитетом первичной профсоюзной организации, а также в соответствии с решениями вышестоящих профсоюзных органов. </w:t>
      </w:r>
    </w:p>
    <w:p w14:paraId="77D6B4EA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C14">
        <w:rPr>
          <w:rFonts w:ascii="Times New Roman" w:hAnsi="Times New Roman" w:cs="Times New Roman"/>
          <w:b/>
          <w:i/>
          <w:sz w:val="24"/>
          <w:szCs w:val="24"/>
        </w:rPr>
        <w:t xml:space="preserve">5. Срок полномочий президиума первичной профсоюзной организации – 5 лет. </w:t>
      </w:r>
    </w:p>
    <w:p w14:paraId="02E76721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6. Заседания президиума первичной профсоюзной организации проводятся по мере необходимости, но не реже одного раза в месяц. </w:t>
      </w:r>
    </w:p>
    <w:p w14:paraId="026C02AE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7. Заседания президиума первичной профсоюзной организации правомочны при участии в них более половины членов. </w:t>
      </w:r>
    </w:p>
    <w:p w14:paraId="04AF8EB4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Решения на заседаниях президиума первичной профсоюзной организации принимаются большинством голосов присутствующих при наличии кворума, если иное не предусмотрено настоящим Уставом Профсоюза. </w:t>
      </w:r>
    </w:p>
    <w:p w14:paraId="5E02506C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Регламент и форма голосования (открытое, тайное) определяются президиумом первичной профсоюзной организации. </w:t>
      </w:r>
    </w:p>
    <w:p w14:paraId="19D42AEC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Заседания президиума первичной профсоюзной организации ведет председатель первичной профсоюзной организации, а в его отсутствие – заместитель (заместители) председателя первичной профсоюзной организации либо один из членов президиума по решению президиума первичной профсоюзной организации. </w:t>
      </w:r>
    </w:p>
    <w:p w14:paraId="7B7F6ABC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8. Председатель первичной профсоюзной организации, заместитель (заместители) председателя первичной профсоюзной организации входят в состав президиума первичной профсоюзной организации. </w:t>
      </w:r>
    </w:p>
    <w:p w14:paraId="622EA7AE" w14:textId="5EE97515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 9. Решения президиума первичной профсоюзной организации принимаются в форме постановлений. Заседания протоколируются, срок текущего хранения протоколов – не менее 5 лет с последующей передачей в архив. </w:t>
      </w:r>
    </w:p>
    <w:p w14:paraId="32E3A1F1" w14:textId="77777777" w:rsidR="002A5EB1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3D96F2" w14:textId="77777777" w:rsid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D4A677" w14:textId="77777777" w:rsidR="00684C14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C86B52" w14:textId="07DA9218" w:rsidR="002A5EB1" w:rsidRDefault="002A5EB1" w:rsidP="00684C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4C14">
        <w:rPr>
          <w:rFonts w:ascii="Times New Roman" w:hAnsi="Times New Roman" w:cs="Times New Roman"/>
          <w:b/>
          <w:sz w:val="28"/>
          <w:szCs w:val="24"/>
        </w:rPr>
        <w:lastRenderedPageBreak/>
        <w:t>Статья 25. Председатель первичной профсоюзной организации</w:t>
      </w:r>
    </w:p>
    <w:p w14:paraId="672357B1" w14:textId="77777777" w:rsidR="00684C14" w:rsidRPr="00684C14" w:rsidRDefault="00684C14" w:rsidP="00684C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0CA21A6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1. Председатель первичной профсоюзной организации – выборный единоличный исполнительный орган. </w:t>
      </w:r>
    </w:p>
    <w:p w14:paraId="4579B69F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2. Председатель первичной профсоюзной организации подотчетен собранию (конференции) первичной профсоюзной организации, профсоюзному комитету. </w:t>
      </w:r>
    </w:p>
    <w:p w14:paraId="695FB904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 Председатель первичной профсоюзной организации: </w:t>
      </w:r>
    </w:p>
    <w:p w14:paraId="1849C4B1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3.1. Созывает заседания президиума первичной профсоюзной организации, а в случае отсутствия президиума первичной профсоюзной организации созывает заседания профсоюзного комитета. </w:t>
      </w:r>
    </w:p>
    <w:p w14:paraId="610B85E7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3.2. Ведет заседания профсоюзного комитета, президиума первичной профсоюзной организации. </w:t>
      </w:r>
    </w:p>
    <w:p w14:paraId="121CD353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3.3. Без доверенности представляет интересы первичной профсоюзной организации в органах государственной власти, органах местного самоуправления, перед работодателями, иными органами и организациями. </w:t>
      </w:r>
    </w:p>
    <w:p w14:paraId="76E3D9E9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3.4. Организует выполнение решений собрания (конференции), профсоюзного комитета, президиума и вышестоящих профсоюзных органов, несет персональную ответственность за их выполнение. </w:t>
      </w:r>
    </w:p>
    <w:p w14:paraId="1E2BB9C8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3.5. Направляет обращения и ходатайства от имени первичной профсоюзной организации. </w:t>
      </w:r>
    </w:p>
    <w:p w14:paraId="0E82E422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3.6. Утверждает номенклатуру дел, инструкцию по делопроизводству, учетную политику первичной профсоюзной организации, вносит в них изменения и дополнения. </w:t>
      </w:r>
    </w:p>
    <w:p w14:paraId="4E76A1DA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3.7. Осуществляет </w:t>
      </w:r>
      <w:proofErr w:type="gramStart"/>
      <w:r w:rsidRPr="00684C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4C14">
        <w:rPr>
          <w:rFonts w:ascii="Times New Roman" w:hAnsi="Times New Roman" w:cs="Times New Roman"/>
          <w:sz w:val="24"/>
          <w:szCs w:val="24"/>
        </w:rPr>
        <w:t xml:space="preserve"> порядком уплаты членских профсоюзных взносов, а также за своевременным и полным удержанием и перечислением их работодателем, несет ответственность за выполнение финансовых обязательств по перечислению членских профсоюзных взносов в размерах, принятых соответствующими выборными коллегиальными профсоюзными органами. </w:t>
      </w:r>
    </w:p>
    <w:p w14:paraId="382BF632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3.8. В пределах полномочий, установленных соответствующими выборными коллегиальными руководящими профсоюзными органами, заключает договоры и соглашения, распоряжается имуществом, в том числе денежными средствами, находящимися в оперативном управлении первичной профсоюзной организации, несет ответственность за их рациональное использование. </w:t>
      </w:r>
    </w:p>
    <w:p w14:paraId="0990B961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3.9. Открывает и закрывает в установленном порядке счета в банках и является распорядителем по этим счетам. </w:t>
      </w:r>
    </w:p>
    <w:p w14:paraId="10247038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3.10. Выдает доверенности на представление интересов первичной профсоюзной организации. </w:t>
      </w:r>
    </w:p>
    <w:p w14:paraId="2B99281F" w14:textId="08A21DD4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684C14">
        <w:rPr>
          <w:rFonts w:ascii="Times New Roman" w:hAnsi="Times New Roman" w:cs="Times New Roman"/>
          <w:sz w:val="24"/>
          <w:szCs w:val="24"/>
        </w:rPr>
        <w:t>Формирует и руководит аппаратом первичной профсоюзной организации, утверждает структуру, численность и штатное расписание, определяет систему оплаты труда работников аппарата в соответствии с положениями, утверждаемыми выборным коллегиальным исполнительным органом соответствующей региональной (</w:t>
      </w:r>
      <w:r w:rsidR="00684C14">
        <w:rPr>
          <w:rFonts w:ascii="Times New Roman" w:hAnsi="Times New Roman" w:cs="Times New Roman"/>
          <w:sz w:val="24"/>
          <w:szCs w:val="24"/>
        </w:rPr>
        <w:t xml:space="preserve">межрегиональной) организации </w:t>
      </w:r>
      <w:r w:rsidRPr="00684C14">
        <w:rPr>
          <w:rFonts w:ascii="Times New Roman" w:hAnsi="Times New Roman" w:cs="Times New Roman"/>
          <w:sz w:val="24"/>
          <w:szCs w:val="24"/>
        </w:rPr>
        <w:t xml:space="preserve">Профсоюза на основе положений, утверждаемых выборным коллегиальным исполнительным органом Профсоюза, заключает трудовые договоры с работниками аппарата первичной профсоюзной организации. </w:t>
      </w:r>
      <w:proofErr w:type="gramEnd"/>
    </w:p>
    <w:p w14:paraId="2DA4F2B9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3.12. Организует работу по учету членов Профсоюза, подготовку статистической и финансовой отчетности по формам, утвержденным в Профсоюзе. </w:t>
      </w:r>
    </w:p>
    <w:p w14:paraId="2C00654C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3.13. Определяет обязанности заместителя (заместителей) председателя первичной профсоюзной организации, заключает и расторгает с ним (ними) трудовой договор в соответствии с трудовым законодательством и настоящим Уставом Профсоюза. </w:t>
      </w:r>
    </w:p>
    <w:p w14:paraId="263AD008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3.14. Определяет порядок текущего и архивного хранения документов первичной профсоюзной организации, организует работу по учету и обеспечивает сохранность документов первичной профсоюзной организации. </w:t>
      </w:r>
    </w:p>
    <w:p w14:paraId="394B77F5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4. В отсутствие председателя первичной профсоюзной организации его функции осуществляет заместитель (заместители) председателя первичной профсоюзной организации. </w:t>
      </w:r>
    </w:p>
    <w:p w14:paraId="1F45BC8F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lastRenderedPageBreak/>
        <w:t xml:space="preserve">5. Председателем первичной профсоюзной организации может быть избран член Профсоюза, чья кандидатура предложена выборным коллегиальным исполнительным органом территориальной или региональной (межрегиональной) организации Профсоюза и (или) выдвинута профсоюзным комитетом, если иное не установлено собранием (конференцией) первичной профсоюзной организации. </w:t>
      </w:r>
    </w:p>
    <w:p w14:paraId="515F8986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C14">
        <w:rPr>
          <w:rFonts w:ascii="Times New Roman" w:hAnsi="Times New Roman" w:cs="Times New Roman"/>
          <w:b/>
          <w:i/>
          <w:sz w:val="24"/>
          <w:szCs w:val="24"/>
        </w:rPr>
        <w:t xml:space="preserve">6. Срок полномочий председателя первичной профсоюзной организации – 5 лет. </w:t>
      </w:r>
    </w:p>
    <w:p w14:paraId="592BAFC5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7. Решения председателя первичной профсоюзной организации принимаются в форме распоряжений. Срок текущего хранения распоряжений – не менее 5 лет с последующей передачей в архив. </w:t>
      </w:r>
    </w:p>
    <w:p w14:paraId="7C030D74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84C14">
        <w:rPr>
          <w:rFonts w:ascii="Times New Roman" w:hAnsi="Times New Roman" w:cs="Times New Roman"/>
          <w:sz w:val="24"/>
          <w:szCs w:val="24"/>
        </w:rPr>
        <w:t>Решение о досрочном прекращении полномочий и расторжении трудового договора с председателем первичной профсоюзной организации по основаниям, предусмотренным законодательством Российской Федерации (за исключением случаев расторжения трудового договора по инициативе работника или по обстоятельствам, не зависящим от воли сторон), в том числе в случаях нарушения им настоящего Устава Профсоюза, решений выборных коллегиальных профсоюзных органов, исключения из Профсоюза принимается на внеочередном собрании (конференции</w:t>
      </w:r>
      <w:proofErr w:type="gramEnd"/>
      <w:r w:rsidRPr="00684C1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684C14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684C14">
        <w:rPr>
          <w:rFonts w:ascii="Times New Roman" w:hAnsi="Times New Roman" w:cs="Times New Roman"/>
          <w:sz w:val="24"/>
          <w:szCs w:val="24"/>
        </w:rPr>
        <w:t xml:space="preserve"> созывается профсоюзным комитетом по собственной инициативе или по требованию не менее одной трети членов Профсоюза, состоящих на учете в данной организации Профсоюза, либо по требованию вышестоящего профсоюзного органа. </w:t>
      </w:r>
    </w:p>
    <w:p w14:paraId="1C2802C5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Полномочия председателя первичной профсоюзной организации в случае его исключения из Профсоюза оформляются решением вышестоящего профсоюзного органа с даты, определенной этим органом. </w:t>
      </w:r>
    </w:p>
    <w:p w14:paraId="45FEFB22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9. Решение о досрочном прекращении полномочий и расторжении трудового договора по инициативе председателя первичной профсоюзной организации (расторжение трудового договора по инициативе работника или  по обстоятельствам, не зависящим от воли сторон) принимается профсоюзным комитетом. </w:t>
      </w:r>
    </w:p>
    <w:p w14:paraId="61F530B3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C14">
        <w:rPr>
          <w:rFonts w:ascii="Times New Roman" w:hAnsi="Times New Roman" w:cs="Times New Roman"/>
          <w:sz w:val="24"/>
          <w:szCs w:val="24"/>
        </w:rPr>
        <w:t xml:space="preserve">Профсоюзный комитет первичной профсоюзной организации в этом случае вправе наделить полномочиями единоличного исполнительного органа первичной профсоюзной организации одного из заместителей председателя первичной профсоюзной организации или одного из членов профсоюзного комитета первичной профсоюзной организации, а в случае наличия президиума – одного из членов президиума первичной профсоюзной организации до проведения внеочередного собрания (конференции) первичной профсоюзной организации. </w:t>
      </w:r>
      <w:proofErr w:type="gramEnd"/>
    </w:p>
    <w:p w14:paraId="165A2BB4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C14">
        <w:rPr>
          <w:rFonts w:ascii="Times New Roman" w:hAnsi="Times New Roman" w:cs="Times New Roman"/>
          <w:sz w:val="24"/>
          <w:szCs w:val="24"/>
        </w:rPr>
        <w:t xml:space="preserve">Сведения о лице, наделенном профсоюзным комитетом первичной профсоюзной организации полномочиями единоличного исполнительного органа первичной профсоюзной организации (исполняющий обязанности председателя первичной профсоюзной организации), могут быть внесены в Единый государственный реестр юридических лиц, если это не противоречит законодательству Российской Федерации. </w:t>
      </w:r>
      <w:proofErr w:type="gramEnd"/>
    </w:p>
    <w:p w14:paraId="1C4B68B7" w14:textId="77777777" w:rsidR="002A5EB1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10. Председатель первичной профсоюзной организации, избранный на внеочередном собрании (конференции) первичной профсоюзной организации по основаниям, предусмотренным настоящим Уставом Профсоюза, избирается до окончания срока полномочий выборного коллегиального руководящего органа первичной профсоюзной организации. </w:t>
      </w:r>
    </w:p>
    <w:p w14:paraId="4E5F1499" w14:textId="77777777" w:rsidR="00684C14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7D4415" w14:textId="031096C5" w:rsidR="002A5EB1" w:rsidRPr="00684C14" w:rsidRDefault="002A5EB1" w:rsidP="00684C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4C14">
        <w:rPr>
          <w:rFonts w:ascii="Times New Roman" w:hAnsi="Times New Roman" w:cs="Times New Roman"/>
          <w:b/>
          <w:sz w:val="28"/>
          <w:szCs w:val="24"/>
        </w:rPr>
        <w:t>Статья 26. Контрольно-ревизионная комиссия первичной профсоюзной организации</w:t>
      </w:r>
    </w:p>
    <w:p w14:paraId="6DAC38EC" w14:textId="77777777" w:rsidR="00684C14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A9C501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1. Выборным контрольно-ревизионным органом первичной профсоюзной организации является контрольно-ревизионная комиссия первичной профсоюзной организации. </w:t>
      </w:r>
    </w:p>
    <w:p w14:paraId="37F77614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2. Контрольно-ревизионная комиссия первичной профсоюзной организации подотчетна собранию (конференции) первичной профсоюзной организации и выполняет свои функции в соответствии с настоящим Уставом Профсоюза и Положением о порядке и содержании деятельности контрольно-ревизионных органов Профсоюза, утверждаемым Съездом Профсоюза. </w:t>
      </w:r>
    </w:p>
    <w:p w14:paraId="2B79B861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lastRenderedPageBreak/>
        <w:t xml:space="preserve">3. Контрольно-ревизионная комиссия первичной профсоюзной организации, ее количественный и персональный состав избирается на собрании (конференции) первичной профсоюзной организации. </w:t>
      </w:r>
    </w:p>
    <w:p w14:paraId="77A33647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Членами контрольно-ревизионной комиссии первичной профсоюзной организации не могут быть избраны лица, являющиеся членами иных выборных органов первичной профсоюзной организации. </w:t>
      </w:r>
    </w:p>
    <w:p w14:paraId="4B664837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C14">
        <w:rPr>
          <w:rFonts w:ascii="Times New Roman" w:hAnsi="Times New Roman" w:cs="Times New Roman"/>
          <w:b/>
          <w:i/>
          <w:sz w:val="24"/>
          <w:szCs w:val="24"/>
        </w:rPr>
        <w:t xml:space="preserve">Срок полномочий контрольно-ревизионной комиссии первичной профсоюзной организации Профсоюза – 5 лет. </w:t>
      </w:r>
    </w:p>
    <w:p w14:paraId="7A339230" w14:textId="3A75B7FF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>4. Контрольно-ревизионная комиссия первичной профсоюзной организации избирает из своего соста</w:t>
      </w:r>
      <w:r w:rsidR="00684C14">
        <w:rPr>
          <w:rFonts w:ascii="Times New Roman" w:hAnsi="Times New Roman" w:cs="Times New Roman"/>
          <w:sz w:val="24"/>
          <w:szCs w:val="24"/>
        </w:rPr>
        <w:t xml:space="preserve">ва председателя, заместителя </w:t>
      </w:r>
      <w:r w:rsidRPr="00684C14">
        <w:rPr>
          <w:rFonts w:ascii="Times New Roman" w:hAnsi="Times New Roman" w:cs="Times New Roman"/>
          <w:sz w:val="24"/>
          <w:szCs w:val="24"/>
        </w:rPr>
        <w:t xml:space="preserve">(заместителей) председателя контрольно-ревизионной комиссии первичной профсоюзной организации. </w:t>
      </w:r>
    </w:p>
    <w:p w14:paraId="277C3CEB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Председатель контрольно-ревизионной комиссии первичной профсоюзной организации является участником собрания (делегатом конференции) первичной профсоюзной организации. </w:t>
      </w:r>
    </w:p>
    <w:p w14:paraId="6439BD97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5. Председатель и члены контрольно-ревизионной комиссии первичной профсоюзной организации принимают участие в заседаниях профсоюзного комитета с правом совещательного голоса. </w:t>
      </w:r>
    </w:p>
    <w:p w14:paraId="162B28DE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Председатель контрольно-ревизионной комиссии первичной профсоюзной организации принимает участие в заседаниях президиума с правом совещательного голоса. </w:t>
      </w:r>
    </w:p>
    <w:p w14:paraId="10CB8C6A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6. Контрольно-ревизионная комиссия первичной профсоюзной организации контролирует: </w:t>
      </w:r>
    </w:p>
    <w:p w14:paraId="6BD68816" w14:textId="512077B2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правильность исчисления, полноту сбора и своевременность поступления и перечисления членских профсоюзных взносов, в том числе вышестоящим профсоюзным органам; </w:t>
      </w:r>
    </w:p>
    <w:p w14:paraId="202F9C12" w14:textId="659CBB22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поступления от приносящей доход деятельности организаций, учрежденных первичной профсоюзной организацией и иных не запрещенных законом доходов; </w:t>
      </w:r>
    </w:p>
    <w:p w14:paraId="5D831D8D" w14:textId="48C3EE87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исполнение сметы доходов и расходов; </w:t>
      </w:r>
    </w:p>
    <w:p w14:paraId="0A11A136" w14:textId="1FA28F74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правильность ведения бухгалтерского учета, достоверность финансовой, бухгалтерской, налоговой и статистической отчетности; </w:t>
      </w:r>
    </w:p>
    <w:p w14:paraId="6162592D" w14:textId="3A6629E3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сохранность и целевое использование денежных средств и профсоюзного имущества; </w:t>
      </w:r>
    </w:p>
    <w:p w14:paraId="1503F4E8" w14:textId="7C61ADA5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выполнение норм Устава Профсоюза в части соблюдения периодичности заседаний выборных коллегиальных профсоюзных органов; </w:t>
      </w:r>
    </w:p>
    <w:p w14:paraId="53D72ECA" w14:textId="4A4F9E62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выполнение решений выборных коллегиальных органов в части финансово-хозяйственной деятельности; </w:t>
      </w:r>
    </w:p>
    <w:p w14:paraId="012AD24E" w14:textId="6B7BF0C9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соблюдение действующих в Профсоюзе положений, инструкций и других документов нормативного характера в части финансово-хозяйственной деятельности и ведения делопроизводства; </w:t>
      </w:r>
    </w:p>
    <w:p w14:paraId="62D2A26C" w14:textId="0CD15166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состояние финансовых документов (первичных, учетных и других документов); </w:t>
      </w:r>
    </w:p>
    <w:p w14:paraId="45ADE9E5" w14:textId="552C6BA1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деятельность культурно-просветительных, спортивно-оздоровительных и других организаций, находящихся в оперативном управлении первичной профсоюзной организаций; </w:t>
      </w:r>
    </w:p>
    <w:p w14:paraId="3BF2C145" w14:textId="2429D476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состояние учета членов Профсоюза, соблюдение порядка принятия и прекращения членства в Профсоюзе; </w:t>
      </w:r>
    </w:p>
    <w:p w14:paraId="6AED4E0E" w14:textId="73C86597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порядок ведения делопроизводства; </w:t>
      </w:r>
    </w:p>
    <w:p w14:paraId="2CD84EB2" w14:textId="69EE50EE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порядок рассмотрения писем и обращений от членов Профсоюза. </w:t>
      </w:r>
    </w:p>
    <w:p w14:paraId="014FD3D1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7. Разногласия между контрольно-ревизионной комиссией первичной профсоюзной организации (заместителей) председателя контрольно-ревизионной комиссии первичной профсоюзной организации. </w:t>
      </w:r>
    </w:p>
    <w:p w14:paraId="6E7DA189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Председатель контрольно-ревизионной комиссии первичной профсоюзной организации является участником собрания (делегатом конференции) первичной профсоюзной организации. </w:t>
      </w:r>
    </w:p>
    <w:p w14:paraId="64AAEFD7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5. Председатель и члены контрольно-ревизионной комиссии первичной профсоюзной организации принимают участие в заседаниях профсоюзного комитета с правом совещательного голоса. </w:t>
      </w:r>
    </w:p>
    <w:p w14:paraId="0CC00637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Председатель контрольно-ревизионной комиссии первичной профсоюзной организации принимает участие в заседаниях президиума с правом совещательного голоса. </w:t>
      </w:r>
    </w:p>
    <w:p w14:paraId="3DBB302A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6. Контрольно-ревизионная комиссия первичной профсоюзной организации контролирует: </w:t>
      </w:r>
    </w:p>
    <w:p w14:paraId="5133A056" w14:textId="76A3BD0F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правильность исчисления, полноту сбора и своевременность поступления и перечисления членских профсоюзных взносов, в том числе вышестоящим профсоюзным органам; </w:t>
      </w:r>
    </w:p>
    <w:p w14:paraId="449ADE5B" w14:textId="0298D94C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поступления от приносящей доход деятельности организаций, учрежденных первичной профсоюзной организацией и иных не запрещенных законом доходов; </w:t>
      </w:r>
    </w:p>
    <w:p w14:paraId="04511E1B" w14:textId="3CD4DB01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исполнение сметы доходов и расходов; </w:t>
      </w:r>
    </w:p>
    <w:p w14:paraId="36FCAB81" w14:textId="4CE27727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правильность ведения бухгалтерского учета, достоверность финансовой, бухгалтерской, налоговой и статистической отчетности; </w:t>
      </w:r>
    </w:p>
    <w:p w14:paraId="164C4876" w14:textId="2701F015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сохранность и целевое использование денежных средств и профсоюзного имущества; </w:t>
      </w:r>
    </w:p>
    <w:p w14:paraId="07848D1E" w14:textId="10641219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выполнение норм Устава Профсоюза в части соблюдения периодичности заседаний выборных коллегиальных профсоюзных органов; </w:t>
      </w:r>
    </w:p>
    <w:p w14:paraId="03267EDC" w14:textId="6A1712F6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выполнение решений выборных коллегиальных органов в части финансово-хозяйственной деятельности; </w:t>
      </w:r>
    </w:p>
    <w:p w14:paraId="76DD71EB" w14:textId="123F44F5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соблюдение действующих в Профсоюзе положений, инструкций и других документов нормативного характера в части финансово-хозяйственной деятельности и ведения делопроизводства; </w:t>
      </w:r>
    </w:p>
    <w:p w14:paraId="286846D3" w14:textId="20451976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состояние финансовых документов (первичных, учетных и других документов); </w:t>
      </w:r>
    </w:p>
    <w:p w14:paraId="4371E033" w14:textId="15EE8F06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деятельность культурно-просветительных, спортивно-оздоровительных и других организаций, находящихся в оперативном управлении первичной профсоюзной организаций; </w:t>
      </w:r>
    </w:p>
    <w:p w14:paraId="02B2CC50" w14:textId="7BF193C5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состояние учета членов Профсоюза, соблюдение порядка принятия и прекращения членства в Профсоюзе; </w:t>
      </w:r>
    </w:p>
    <w:p w14:paraId="2054CCFD" w14:textId="7DBEEE6A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порядок ведения делопроизводства; </w:t>
      </w:r>
    </w:p>
    <w:p w14:paraId="7048DB07" w14:textId="20CD5078" w:rsidR="002A5EB1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B1" w:rsidRPr="00684C14">
        <w:rPr>
          <w:rFonts w:ascii="Times New Roman" w:hAnsi="Times New Roman" w:cs="Times New Roman"/>
          <w:sz w:val="24"/>
          <w:szCs w:val="24"/>
        </w:rPr>
        <w:t xml:space="preserve">порядок рассмотрения писем и обращений от членов Профсоюза. </w:t>
      </w:r>
    </w:p>
    <w:p w14:paraId="505699C0" w14:textId="06740E0D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>7. Разногласия между контрольно-ревизионной комиссией первичной профсоюзной организации и выборным органом первичной профсоюзной организации рассматриваются и разрешаются собранием (конференцией) первичной организации Профсо</w:t>
      </w:r>
      <w:r w:rsidR="00684C14">
        <w:rPr>
          <w:rFonts w:ascii="Times New Roman" w:hAnsi="Times New Roman" w:cs="Times New Roman"/>
          <w:sz w:val="24"/>
          <w:szCs w:val="24"/>
        </w:rPr>
        <w:t xml:space="preserve">юза или вышестоящим выборным </w:t>
      </w:r>
      <w:r w:rsidRPr="00684C14">
        <w:rPr>
          <w:rFonts w:ascii="Times New Roman" w:hAnsi="Times New Roman" w:cs="Times New Roman"/>
          <w:sz w:val="24"/>
          <w:szCs w:val="24"/>
        </w:rPr>
        <w:t xml:space="preserve">коллегиальным органом территориальной, региональной (межрегиональной) организации Профсоюза. </w:t>
      </w:r>
    </w:p>
    <w:p w14:paraId="25553C3C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8. Заседания контрольно-ревизионной комиссии первичной профсоюзной организации считаются правомочными, если в их работе принимает участие более половины членов контрольно-ревизионной комиссии. </w:t>
      </w:r>
    </w:p>
    <w:p w14:paraId="51F48956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9. Решения контрольно-ревизионной комиссии первичной профсоюзной организации считаются принятыми, если за них проголосовало более половины присутствующих членов контрольно-ревизионной комиссии при наличии кворума. </w:t>
      </w:r>
    </w:p>
    <w:p w14:paraId="2D458348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Форма голосования при принятии решений устанавливается контрольно-ревизионной комиссией первичной профсоюзной организации. </w:t>
      </w:r>
    </w:p>
    <w:p w14:paraId="5ECA2F3B" w14:textId="77777777" w:rsidR="002A5EB1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Решения контрольно-ревизионной комиссии первичной профсоюзной организации принимаются в форме постановлений. Заседания протоколируются, срок текущего хранения протоколов контрольно-ревизионной комиссии первичной профсоюзной организации – не менее 5 лет с последующей передачей в архив. </w:t>
      </w:r>
    </w:p>
    <w:p w14:paraId="17BDAFC4" w14:textId="77777777" w:rsidR="00684C14" w:rsidRPr="00684C14" w:rsidRDefault="00684C14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82CE9E" w14:textId="2D4BBF0C" w:rsidR="002A5EB1" w:rsidRPr="00684C14" w:rsidRDefault="002A5EB1" w:rsidP="00684C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4C14">
        <w:rPr>
          <w:rFonts w:ascii="Times New Roman" w:hAnsi="Times New Roman" w:cs="Times New Roman"/>
          <w:b/>
          <w:sz w:val="28"/>
          <w:szCs w:val="24"/>
        </w:rPr>
        <w:t xml:space="preserve">Статья 27. Реорганизация, ликвидация </w:t>
      </w:r>
      <w:proofErr w:type="gramStart"/>
      <w:r w:rsidRPr="00684C14">
        <w:rPr>
          <w:rFonts w:ascii="Times New Roman" w:hAnsi="Times New Roman" w:cs="Times New Roman"/>
          <w:b/>
          <w:sz w:val="28"/>
          <w:szCs w:val="24"/>
        </w:rPr>
        <w:t>первичной</w:t>
      </w:r>
      <w:proofErr w:type="gramEnd"/>
      <w:r w:rsidRPr="00684C14">
        <w:rPr>
          <w:rFonts w:ascii="Times New Roman" w:hAnsi="Times New Roman" w:cs="Times New Roman"/>
          <w:b/>
          <w:sz w:val="28"/>
          <w:szCs w:val="24"/>
        </w:rPr>
        <w:t xml:space="preserve"> профсоюзной</w:t>
      </w:r>
    </w:p>
    <w:p w14:paraId="6E3D3141" w14:textId="078692AB" w:rsidR="002A5EB1" w:rsidRDefault="00684C14" w:rsidP="00684C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4C14">
        <w:rPr>
          <w:rFonts w:ascii="Times New Roman" w:hAnsi="Times New Roman" w:cs="Times New Roman"/>
          <w:b/>
          <w:sz w:val="28"/>
          <w:szCs w:val="24"/>
        </w:rPr>
        <w:t>О</w:t>
      </w:r>
      <w:r w:rsidR="002A5EB1" w:rsidRPr="00684C14">
        <w:rPr>
          <w:rFonts w:ascii="Times New Roman" w:hAnsi="Times New Roman" w:cs="Times New Roman"/>
          <w:b/>
          <w:sz w:val="28"/>
          <w:szCs w:val="24"/>
        </w:rPr>
        <w:t>рганизации</w:t>
      </w:r>
    </w:p>
    <w:p w14:paraId="630CA84D" w14:textId="77777777" w:rsidR="00684C14" w:rsidRPr="00684C14" w:rsidRDefault="00684C14" w:rsidP="00684C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C976ABF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1. Решение о реорганизации, ликвидации первичной профсоюзной организации принимается собранием (конференцией) первичной профсоюзной организации на основании предварительно полученного согласия выборного коллегиального исполнительного органа соответствующей территориальной, региональной (межрегиональной) организации Профсоюза. </w:t>
      </w:r>
    </w:p>
    <w:p w14:paraId="17E6FD07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Инициатором решения о реорганизации, ликвидации первичной профсоюзной организации может выступать выборный коллегиальный исполнительный орган соответствующей территориальной, региональной (межрегиональной) организации Профсоюза. </w:t>
      </w:r>
    </w:p>
    <w:p w14:paraId="1385AEA4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lastRenderedPageBreak/>
        <w:t xml:space="preserve">Решение собрания, конференции, считается принятым, если за него проголосовало квалифицированное большинство (не менее пятидесяти двух процентов) участников, делегатов, принимающих участие в заседании, при наличии кворума. </w:t>
      </w:r>
    </w:p>
    <w:p w14:paraId="0A898CCB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2. Ликвидация и реорганизация </w:t>
      </w:r>
      <w:proofErr w:type="gramStart"/>
      <w:r w:rsidRPr="00684C14">
        <w:rPr>
          <w:rFonts w:ascii="Times New Roman" w:hAnsi="Times New Roman" w:cs="Times New Roman"/>
          <w:sz w:val="24"/>
          <w:szCs w:val="24"/>
        </w:rPr>
        <w:t>первичной профсоюзной организации, обладающей правоспособностью в качестве юридического лица осуществляется</w:t>
      </w:r>
      <w:proofErr w:type="gramEnd"/>
      <w:r w:rsidRPr="00684C1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</w:t>
      </w:r>
    </w:p>
    <w:p w14:paraId="59EAF899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>3. Имущество первичной профсоюзной организации, оставшееся после проведения всех расчетов, погашения кредитных обязательств и осуществления других обязательных платежей, направляется в соответствующую территориальную, региональную (межрегиональную) организацию Профсоюза на цели, предусмотренные настоящим Уставом Профсоюза.</w:t>
      </w:r>
    </w:p>
    <w:p w14:paraId="264FEFE8" w14:textId="77777777" w:rsidR="002A5EB1" w:rsidRPr="00684C14" w:rsidRDefault="002A5EB1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D05049" w14:textId="0927A3F9" w:rsidR="004C0F17" w:rsidRPr="00684C14" w:rsidRDefault="004C0F17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A4F290" w14:textId="77777777" w:rsidR="004C0F17" w:rsidRPr="00684C14" w:rsidRDefault="004C0F17" w:rsidP="00684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0F17" w:rsidRPr="00684C14" w:rsidSect="009B1F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C4"/>
    <w:rsid w:val="002A5EB1"/>
    <w:rsid w:val="004C0F17"/>
    <w:rsid w:val="004C5326"/>
    <w:rsid w:val="00603F7B"/>
    <w:rsid w:val="00684C14"/>
    <w:rsid w:val="00742CC4"/>
    <w:rsid w:val="009B1F2F"/>
    <w:rsid w:val="00A22275"/>
    <w:rsid w:val="00B12B8E"/>
    <w:rsid w:val="00E8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0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B1F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B1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5719</Words>
  <Characters>32604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 Георгиевна</cp:lastModifiedBy>
  <cp:revision>11</cp:revision>
  <dcterms:created xsi:type="dcterms:W3CDTF">2021-03-09T12:41:00Z</dcterms:created>
  <dcterms:modified xsi:type="dcterms:W3CDTF">2022-02-21T05:57:00Z</dcterms:modified>
</cp:coreProperties>
</file>