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38" w:rsidRDefault="00464E8B" w:rsidP="00CD0538">
      <w:pPr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CD0538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Уважаемые обучающиеся 9, 11 классов, родители и педагоги!</w:t>
      </w:r>
      <w:r w:rsidRPr="00CD0538">
        <w:rPr>
          <w:rFonts w:ascii="Times New Roman" w:hAnsi="Times New Roman" w:cs="Times New Roman"/>
          <w:b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 официальном сайте ФГБНУ «Федеральный институт педагогических измерений» (</w:t>
      </w:r>
      <w:hyperlink r:id="rId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 опубликованы материалы для подготовки к ГИА-11: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1) информация о планируемых изменениях </w:t>
      </w:r>
      <w:proofErr w:type="gram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</w:t>
      </w:r>
      <w:proofErr w:type="gram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proofErr w:type="gram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КИМ</w:t>
      </w:r>
      <w:proofErr w:type="gram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proofErr w:type="gram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документы, определяющие структуру и содержание контрольных измерительных материалов единого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спецификации контрольных измерительных материалов для проведения единого государственного экзамена;</w:t>
      </w:r>
      <w:r w:rsidR="00CD053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демонстрационные варианты контрольных измерительных материалов единого государственного экзамена;</w:t>
      </w:r>
      <w:proofErr w:type="gramEnd"/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3) открытый банк заданий ЕГЭ (</w:t>
      </w:r>
      <w:hyperlink r:id="rId6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https://fipi.ru/ege/otkrytyy-bank-zadaniy-ege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</w:p>
    <w:p w:rsidR="00CD0538" w:rsidRDefault="00464E8B" w:rsidP="00CD0538">
      <w:pPr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4)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видеоконсультации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разработчиков ЕГЭ</w:t>
      </w:r>
      <w:r w:rsidR="00CD053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proofErr w:type="gram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( </w:t>
      </w:r>
      <w:proofErr w:type="gramEnd"/>
      <w:hyperlink r:id="rId7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https://fipi.ru/ege/videokonsultatsii-razrabotchikov-kim-yege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</w:p>
    <w:p w:rsidR="00CD0538" w:rsidRDefault="00CD0538" w:rsidP="00CD0538">
      <w:pPr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CD0538" w:rsidRDefault="00464E8B" w:rsidP="00CD0538">
      <w:pPr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Методические рекомендации учителей, подготовленные на основе анализа типичных ошибок участников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года.</w:t>
      </w:r>
    </w:p>
    <w:p w:rsidR="00CD0538" w:rsidRDefault="00464E8B" w:rsidP="00CD0538">
      <w:pPr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bookmarkStart w:id="0" w:name="_GoBack"/>
      <w:bookmarkEnd w:id="0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Для подготовки к ГИА-9 опубликованы: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документы, определяющие структуру и содержание контрольных измерительных материалов основного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 (</w:t>
      </w:r>
      <w:hyperlink r:id="rId8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https://fipi.ru/oge/demoversii-specifikacii-kodifikatory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открытый банк заданий ОГЭ (</w:t>
      </w:r>
      <w:hyperlink r:id="rId9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https://fipi.ru/oge/otkrytyy-bank-zadaniy-oge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Напоминаем, что Федеральной службой по надзору в сфере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образования и науки и ФГБНУ «Федеральный институт педагогических измерений» запущен «Навигатор ГИА» (</w:t>
      </w:r>
      <w:hyperlink r:id="rId10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https://fipi.ru/navigator-podgotovki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), в котором размещена актуальная информация об экзаменах. «Навигатор ГИА» содержит ссылки на полезные ресурсы, актуальную информацию о порядке прохождения экзаменов, а также материалы для подготовки к экзаменам.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Информация о данном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pecypce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размещена на сайте Министерства образования Республики Мордовия. Ссылка: </w:t>
      </w:r>
      <w:hyperlink r:id="rId11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http://mo.edurm.ru/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Также сообщаем о запуске Федеральной службой по надзору в сфере образования и науки новой серии онлайн- консультаций по подготовке к ЕГЭ «На все 100» от разработчиков экзаменационных материалов из Федерального института педагогических измерений.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lastRenderedPageBreak/>
        <w:t>В рамках мероприятий обсуждаются особенности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года, а также особенности выполнения заданий.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Трансляции, а также видеозаписи консультаций можно посмотреть на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youtube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-канале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: </w:t>
      </w:r>
      <w:hyperlink r:id="rId12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https://www.youtube.com/user/RosObrNadzor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 и странице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«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ВКонтакте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»: </w:t>
      </w:r>
      <w:hyperlink r:id="rId13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https://vk.com/obrnadzorru/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Обращаем внимание, что актуальная и достоверная информация по вопросам государственной итоговой аттестации выпускников 9,11 классов размещается на официальных сайтах:</w:t>
      </w:r>
    </w:p>
    <w:p w:rsidR="00CD0538" w:rsidRDefault="00464E8B" w:rsidP="00CD0538">
      <w:pPr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hyperlink r:id="rId1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http://obrnadzor.gov.ru/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ФГБНУ «ФИПИ» </w:t>
      </w:r>
      <w:hyperlink r:id="rId1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</w:p>
    <w:p w:rsidR="00CD0538" w:rsidRDefault="00464E8B" w:rsidP="00CD0538">
      <w:pPr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ФГБУ «ФЦТ» </w:t>
      </w:r>
      <w:hyperlink r:id="rId16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https://rustest.ru/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</w:p>
    <w:p w:rsidR="000B1CEA" w:rsidRPr="00464E8B" w:rsidRDefault="00464E8B" w:rsidP="00CD0538">
      <w:pPr>
        <w:jc w:val="both"/>
        <w:rPr>
          <w:rFonts w:ascii="Times New Roman" w:hAnsi="Times New Roman" w:cs="Times New Roman"/>
          <w:sz w:val="28"/>
          <w:szCs w:val="28"/>
        </w:rPr>
      </w:pP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</w:p>
    <w:sectPr w:rsidR="000B1CEA" w:rsidRPr="0046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7E"/>
    <w:rsid w:val="000B1CEA"/>
    <w:rsid w:val="00464E8B"/>
    <w:rsid w:val="00A5697E"/>
    <w:rsid w:val="00B75DFB"/>
    <w:rsid w:val="00CD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demoversii-specifikacii-kodifikatory" TargetMode="External"/><Relationship Id="rId13" Type="http://schemas.openxmlformats.org/officeDocument/2006/relationships/hyperlink" Target="https://vk.com/obrnadzor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pi.ru/ege/videokonsultatsii-razrabotchikov-kim-yege" TargetMode="External"/><Relationship Id="rId12" Type="http://schemas.openxmlformats.org/officeDocument/2006/relationships/hyperlink" Target="https://www.youtube.com/user/RosObrNadzor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rustes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fipi.ru/ege/otkrytyy-bank-zadaniy-ege" TargetMode="External"/><Relationship Id="rId11" Type="http://schemas.openxmlformats.org/officeDocument/2006/relationships/hyperlink" Target="http://mo.edurm.ru/" TargetMode="External"/><Relationship Id="rId5" Type="http://schemas.openxmlformats.org/officeDocument/2006/relationships/hyperlink" Target="https://fipi.ru/" TargetMode="External"/><Relationship Id="rId15" Type="http://schemas.openxmlformats.org/officeDocument/2006/relationships/hyperlink" Target="https://fipi.ru/" TargetMode="External"/><Relationship Id="rId10" Type="http://schemas.openxmlformats.org/officeDocument/2006/relationships/hyperlink" Target="https://fipi.ru/navigator-podgotov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oge/otkrytyy-bank-zadaniy-oge" TargetMode="External"/><Relationship Id="rId14" Type="http://schemas.openxmlformats.org/officeDocument/2006/relationships/hyperlink" Target="http://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 Георгиевна</cp:lastModifiedBy>
  <cp:revision>7</cp:revision>
  <dcterms:created xsi:type="dcterms:W3CDTF">2021-12-16T07:47:00Z</dcterms:created>
  <dcterms:modified xsi:type="dcterms:W3CDTF">2022-12-21T04:57:00Z</dcterms:modified>
</cp:coreProperties>
</file>