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C4" w:rsidRPr="00A40FFD" w:rsidRDefault="006E6BC4" w:rsidP="00A35CFD">
      <w:pPr>
        <w:pStyle w:val="2"/>
        <w:ind w:firstLine="0"/>
        <w:jc w:val="center"/>
        <w:rPr>
          <w:rFonts w:ascii="Times New Roman" w:hAnsi="Times New Roman"/>
          <w:sz w:val="24"/>
        </w:rPr>
      </w:pPr>
      <w:r w:rsidRPr="00A40FFD">
        <w:rPr>
          <w:rFonts w:ascii="Times New Roman" w:hAnsi="Times New Roman"/>
          <w:sz w:val="24"/>
        </w:rPr>
        <w:t>Пояснительная записка</w:t>
      </w:r>
    </w:p>
    <w:p w:rsidR="006E6BC4" w:rsidRPr="00765888" w:rsidRDefault="006E6BC4" w:rsidP="006E6BC4">
      <w:pPr>
        <w:rPr>
          <w:sz w:val="24"/>
          <w:szCs w:val="24"/>
        </w:rPr>
      </w:pPr>
      <w:r w:rsidRPr="00765888">
        <w:rPr>
          <w:rFonts w:ascii="Arial Narrow" w:hAnsi="Arial Narrow"/>
          <w:sz w:val="24"/>
          <w:szCs w:val="24"/>
        </w:rPr>
        <w:t xml:space="preserve">          </w:t>
      </w:r>
      <w:r w:rsidRPr="00765888">
        <w:rPr>
          <w:sz w:val="24"/>
          <w:szCs w:val="24"/>
        </w:rPr>
        <w:t xml:space="preserve">  Рабочая программа учебного предмета «Окружающий мир» составлена в соответствии с требованиями федерального компонента Государственного стандарта начального общего образования, примерной программы  и на основе программы УМК «Планета знаний».</w:t>
      </w:r>
    </w:p>
    <w:p w:rsidR="006E6BC4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 Особое значение данного предмета заключается в формировании у детей 6—10 лет целостного и системного представления о мире и месте человека в нём. Это и определяет его цель — формирование знаний о природе, человеке и обществе, осознание характера взаимодействий между ними и на этой основе воспитание правильного отношения к окружающему миру.</w:t>
      </w: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b/>
          <w:bCs/>
          <w:sz w:val="24"/>
          <w:szCs w:val="24"/>
        </w:rPr>
      </w:pP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b/>
          <w:bCs/>
          <w:sz w:val="24"/>
          <w:szCs w:val="24"/>
        </w:rPr>
      </w:pPr>
      <w:r w:rsidRPr="00A40FFD">
        <w:rPr>
          <w:rFonts w:cs="Times New Roman"/>
          <w:b/>
          <w:bCs/>
          <w:sz w:val="24"/>
          <w:szCs w:val="24"/>
        </w:rPr>
        <w:t>Задачи курса: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систематизация имеющихся у детей представлений об окружающем мире;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элементарных знаний о природе, человеке и обществе в их взаимодействии;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знакомство с методами изучения окружающего мира (наблюдение, эксперимент, моделирование, измерение и др.);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социализация ребёнка;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развитие познавательных процессов (ощущение, восприятие, осмысление, запоминание, обобщение и др.);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воспитание внимательности, наблюдательности и любознательности;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самостоятельной познавательной деятельности;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развитие мышления, воображения и творческих способностей;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информационной грамотности (ориентировка в информационном пространстве, отбор необходимой информации, её систематизация и др.);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умений сравнивать объекты, выявлять их сходства и различия, существенные признаки, классифицировать, устанавливать взаимосвязи и причинно-следственные связи, выявлять последовательность процессов и прогнозировать их;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умений работать в больших и малых группах (парах постоянного и сменного состава);</w:t>
      </w:r>
    </w:p>
    <w:p w:rsidR="006E6BC4" w:rsidRPr="00A40FFD" w:rsidRDefault="006E6BC4" w:rsidP="006E6BC4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рефлексии (принятие плана предстоящего обучения, осознание своего продвижения в овладении знаниями и умениями, наличия пробелов в знаниях и умениях);</w:t>
      </w: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формирование основ экологической культуры;</w:t>
      </w: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патриотическое и духовно-нравственное воспитание учащихся.</w:t>
      </w: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6E6BC4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 xml:space="preserve">При отборе содержания курса «Окружающий мир» учитывались основные дидактические принципы: </w:t>
      </w:r>
      <w:r w:rsidRPr="00A40FFD">
        <w:rPr>
          <w:rFonts w:cs="Times New Roman"/>
          <w:i/>
          <w:iCs/>
          <w:sz w:val="24"/>
          <w:szCs w:val="24"/>
        </w:rPr>
        <w:t>научности, доступности, систематичности, последовательности</w:t>
      </w:r>
      <w:r w:rsidRPr="00A40FFD">
        <w:rPr>
          <w:rFonts w:cs="Times New Roman"/>
          <w:sz w:val="24"/>
          <w:szCs w:val="24"/>
        </w:rPr>
        <w:t xml:space="preserve">, а также принципы </w:t>
      </w:r>
      <w:r w:rsidRPr="00A40FFD">
        <w:rPr>
          <w:rFonts w:cs="Times New Roman"/>
          <w:i/>
          <w:iCs/>
          <w:sz w:val="24"/>
          <w:szCs w:val="24"/>
        </w:rPr>
        <w:t xml:space="preserve">развития, </w:t>
      </w:r>
      <w:proofErr w:type="spellStart"/>
      <w:r w:rsidRPr="00A40FFD">
        <w:rPr>
          <w:rFonts w:cs="Times New Roman"/>
          <w:i/>
          <w:iCs/>
          <w:sz w:val="24"/>
          <w:szCs w:val="24"/>
        </w:rPr>
        <w:t>гуманитаризации</w:t>
      </w:r>
      <w:proofErr w:type="spellEnd"/>
      <w:r w:rsidRPr="00A40FFD">
        <w:rPr>
          <w:rFonts w:cs="Times New Roman"/>
          <w:i/>
          <w:iCs/>
          <w:sz w:val="24"/>
          <w:szCs w:val="24"/>
        </w:rPr>
        <w:t xml:space="preserve">, целостности образа мира, </w:t>
      </w:r>
      <w:proofErr w:type="spellStart"/>
      <w:r w:rsidRPr="00A40FFD">
        <w:rPr>
          <w:rFonts w:cs="Times New Roman"/>
          <w:i/>
          <w:iCs/>
          <w:sz w:val="24"/>
          <w:szCs w:val="24"/>
        </w:rPr>
        <w:t>культуросообразности</w:t>
      </w:r>
      <w:proofErr w:type="spellEnd"/>
      <w:r w:rsidRPr="00A40FFD">
        <w:rPr>
          <w:rFonts w:cs="Times New Roman"/>
          <w:i/>
          <w:iCs/>
          <w:sz w:val="24"/>
          <w:szCs w:val="24"/>
        </w:rPr>
        <w:t>, вариативности</w:t>
      </w:r>
      <w:r w:rsidRPr="00A40FFD">
        <w:rPr>
          <w:rFonts w:cs="Times New Roman"/>
          <w:sz w:val="24"/>
          <w:szCs w:val="24"/>
        </w:rPr>
        <w:t>.</w:t>
      </w:r>
    </w:p>
    <w:p w:rsidR="006E6BC4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A35CFD" w:rsidRDefault="006E6BC4" w:rsidP="006E6BC4">
      <w:pPr>
        <w:rPr>
          <w:rStyle w:val="submenu-table"/>
        </w:rPr>
      </w:pPr>
      <w:r>
        <w:br/>
      </w:r>
    </w:p>
    <w:p w:rsidR="006E6BC4" w:rsidRPr="00765888" w:rsidRDefault="00394B33" w:rsidP="006E6BC4">
      <w:pPr>
        <w:rPr>
          <w:sz w:val="24"/>
          <w:szCs w:val="24"/>
        </w:rPr>
      </w:pPr>
      <w:r>
        <w:rPr>
          <w:rStyle w:val="submenu-table"/>
        </w:rPr>
        <w:lastRenderedPageBreak/>
        <w:t>содержание</w:t>
      </w:r>
      <w:r w:rsidR="006E6BC4">
        <w:rPr>
          <w:rStyle w:val="submenu-table"/>
        </w:rPr>
        <w:t xml:space="preserve"> программ</w:t>
      </w:r>
      <w:r>
        <w:rPr>
          <w:rStyle w:val="submenu-table"/>
        </w:rPr>
        <w:t>ы</w:t>
      </w:r>
      <w:r w:rsidR="006E6BC4">
        <w:br/>
      </w:r>
      <w:r w:rsidR="006E6BC4" w:rsidRPr="00765888">
        <w:rPr>
          <w:sz w:val="24"/>
          <w:szCs w:val="24"/>
        </w:rPr>
        <w:t>Окружающий мир. Что такое окружающий мир. Как человек познает природу, общество, самого себя.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Младший школьник. Режим дня школьника. Дорога от дома до школы. Правила организации домашней учебной работы. Личная гигиена, охрана и укрепление здоровья, безопасное поведение (на дорогах, в лесу, на водоеме, при пожаре). Первая помощь при легких травмах и простудных заболеваниях.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 xml:space="preserve">Младший школьник и семья. Труд, отдых в семье. Хозяйство семьи. Деньги. Сверстники, друзья. Школа, учебный труд. Правила взаимодействия </w:t>
      </w:r>
      <w:proofErr w:type="gramStart"/>
      <w:r w:rsidR="006E6BC4" w:rsidRPr="00765888">
        <w:rPr>
          <w:sz w:val="24"/>
          <w:szCs w:val="24"/>
        </w:rPr>
        <w:t>со</w:t>
      </w:r>
      <w:proofErr w:type="gramEnd"/>
      <w:r w:rsidR="006E6BC4" w:rsidRPr="00765888">
        <w:rPr>
          <w:sz w:val="24"/>
          <w:szCs w:val="24"/>
        </w:rPr>
        <w:t xml:space="preserve"> взрослыми и сверстниками, культура поведения в школе.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Природа. 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Явления природы (общее представление о 3-4 явлениях). Особенности времен года (на основе наблюдений). Погода, предсказание погоды.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Твердые, жидкие, газообразные вещества; легко определяемые свойства веществ (на примере воды, воздуха). Разные состояния воды. Вода в природе. Водоемы, их использование человеком, охрана (на примере наиболее распространенных водоемов местности, края).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</w:r>
      <w:proofErr w:type="gramStart"/>
      <w:r w:rsidR="006E6BC4" w:rsidRPr="00765888">
        <w:rPr>
          <w:sz w:val="24"/>
          <w:szCs w:val="24"/>
        </w:rPr>
        <w:t>Формы поверхности: равнина, горы, холмы, овраги (узнавание в природе, на рисунке, карте).</w:t>
      </w:r>
      <w:proofErr w:type="gramEnd"/>
      <w:r w:rsidR="006E6BC4" w:rsidRPr="00765888">
        <w:rPr>
          <w:sz w:val="24"/>
          <w:szCs w:val="24"/>
        </w:rPr>
        <w:t xml:space="preserve"> Почва, ее значение для жизни. Полезные ископаемые, распространенные в данной местности (2-3 названия), их использование человеком.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Растения: разнообразие, части растения, условия, необходимые для жизни. Деревья, кустарники, травы (наблюдения в ближайшем окружении, сравнение). Дикорастущие и культурные растения родного края (различение).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Грибы. Съедобные и несъедобные грибы (узнавание).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</w:r>
      <w:proofErr w:type="gramStart"/>
      <w:r w:rsidR="006E6BC4" w:rsidRPr="00765888">
        <w:rPr>
          <w:sz w:val="24"/>
          <w:szCs w:val="24"/>
        </w:rPr>
        <w:t>Животные: разнообразие (насекомые, рыбы, птицы, звери); особенности их внешнего вида, питания, размножения (на примерах животных, обитающих в данной местности).</w:t>
      </w:r>
      <w:proofErr w:type="gramEnd"/>
      <w:r w:rsidR="006E6BC4" w:rsidRPr="00765888">
        <w:rPr>
          <w:sz w:val="24"/>
          <w:szCs w:val="24"/>
        </w:rPr>
        <w:t xml:space="preserve"> Взаимосвязь растений и животных (на конкретных примерах).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Природные сообщества родного края (2-3). Природные зоны России, растительный и животный мир, особенности труда и быта людей 2-3 природных зон.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Человек и природа. Общее представление о строении и основных функциях организма человека. Природа как важнейшее условие жизни человека. Влияние деятельности человека на природу. Охрана природных богатств. Красная книга России (отдельные представители растений и животных), заповедники, национальные парки (общее представление).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Правила поведения в природе.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Общество. Человек - член общества. Россия - наша Родина. Государственная символика России. Государственные праздники. Россия на карте. Конституция - основной закон Российской Федерации. Права ребенка. Важнейшие события, происходящие в современной России.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lastRenderedPageBreak/>
        <w:br/>
        <w:t>Москва - столица России (названия основных достопримечательностей; характеристика отдельных исторических событий, связанных с Москвой; герб столицы). Города России (2-3): название, достопримечательности, расположение на карте. Народы, населяющие Россию (2-3): обычаи, характерные особенности быта.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История Отечества: отдельные, наиболее важные и яркие исторические; картины быта, труда, традиций людей в разные исторические времена.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Родной край - малая Родина. Родной город (село), регион (область, республика, край): название, основные достопримечательности. Особенности труда людей родного края, профессии. Важные сведения из истории родного края.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Земля - планета жизни. Солнце - небесное тело, источник света и тепла (общее представление о влиянии на земную жизнь). Земля - планета. Материки и океаны (общее представление, расположение на глобусе, карте). Условия жизни на Земле: свет, тепло, воздух, вода.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Страны и народы мира (общее представление о многообразии стран, народов; названия 2-3 стран, их главные достопримечательности, расположение на карте).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Правила и безопасность дорожного движения (в части, касающейся пешеходов и пассажиров транспортных средств).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</w:r>
      <w:r w:rsidR="006E6BC4">
        <w:br/>
      </w:r>
      <w:r w:rsidR="006E6BC4">
        <w:rPr>
          <w:b/>
          <w:bCs/>
        </w:rPr>
        <w:t xml:space="preserve"> </w:t>
      </w:r>
      <w:r w:rsidR="006E6BC4">
        <w:rPr>
          <w:rStyle w:val="submenu-table"/>
        </w:rPr>
        <w:t>Опыт практической деятельности</w:t>
      </w:r>
      <w:r w:rsidR="006E6BC4">
        <w:br/>
      </w:r>
      <w:r w:rsidR="006E6BC4">
        <w:br/>
      </w:r>
      <w:r w:rsidR="006E6BC4">
        <w:br/>
      </w:r>
      <w:r w:rsidR="006E6BC4" w:rsidRPr="00765888">
        <w:rPr>
          <w:sz w:val="24"/>
          <w:szCs w:val="24"/>
        </w:rPr>
        <w:t>Наблюдения в природе, сравнение свойств наблюдаемых объектов. Опыты с природными объектами, простейшие измерения (температуры воздуха, воды, тела человека с помощью термометра; времени по часам; своего веса, роста). Работа с готовыми моделями (глобус, карта и др.); создание несложных моделей. Ориентирование на местности; определение сторон горизонта с помощью компаса. Элементарные приемы чтения плана, карты (без масштаба).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Возможные способы участия младших школьников в природоохранной деятельности. Оценка своего и чужого поведения в природе.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Использование доступных детям источников информации для получения дополнительных сведений об окружающем мире. Оценка отдельных, понятных младшим школьникам событий, происходящих в обществе. Передача своих впечатлений об окружающем мире в рисунках, поделках, устных рассказах.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Опыт общения со сверстниками и взрослыми. Совместные игры, труд, познавательная деятельность.</w:t>
      </w:r>
      <w:r w:rsidR="006E6BC4" w:rsidRPr="00765888">
        <w:rPr>
          <w:sz w:val="24"/>
          <w:szCs w:val="24"/>
        </w:rPr>
        <w:br/>
      </w:r>
      <w:r w:rsidR="006E6BC4">
        <w:br/>
      </w:r>
      <w:r w:rsidR="006E6BC4">
        <w:br/>
      </w:r>
      <w:r w:rsidR="006E6BC4">
        <w:rPr>
          <w:rStyle w:val="submenu-table"/>
        </w:rPr>
        <w:t>Требования к уровню подготовки</w:t>
      </w:r>
      <w:r w:rsidR="006E7B9B">
        <w:rPr>
          <w:rStyle w:val="submenu-table"/>
        </w:rPr>
        <w:t xml:space="preserve"> учащихся</w:t>
      </w:r>
      <w:r w:rsidR="006E6BC4">
        <w:rPr>
          <w:rStyle w:val="submenu-table"/>
        </w:rPr>
        <w:t xml:space="preserve"> оканчивающих начальную школу</w:t>
      </w:r>
      <w:proofErr w:type="gramStart"/>
      <w:r w:rsidR="006E6BC4">
        <w:br/>
        <w:t>В</w:t>
      </w:r>
      <w:proofErr w:type="gramEnd"/>
      <w:r w:rsidR="006E6BC4">
        <w:t xml:space="preserve">  результате изучения окружающего мира ученик должен знать/понимать:</w:t>
      </w:r>
      <w:r w:rsidR="006E6BC4">
        <w:br/>
      </w:r>
      <w:r w:rsidR="006E6BC4">
        <w:br/>
      </w:r>
      <w:r w:rsidR="006E6BC4" w:rsidRPr="00765888">
        <w:rPr>
          <w:sz w:val="24"/>
          <w:szCs w:val="24"/>
        </w:rPr>
        <w:lastRenderedPageBreak/>
        <w:t>- название нашей планеты; родной страны и ее столицы; региона, где живут учащиеся; родного города (села);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- государственную символику России;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- государственные праздники;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- основные (легко определяемые) свойства воздуха, воды;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>- общие условия, необходимые для жизни живых организмов;</w:t>
      </w:r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 xml:space="preserve">- </w:t>
      </w:r>
      <w:proofErr w:type="gramStart"/>
      <w:r w:rsidR="006E6BC4" w:rsidRPr="00765888">
        <w:rPr>
          <w:sz w:val="24"/>
          <w:szCs w:val="24"/>
        </w:rPr>
        <w:t xml:space="preserve">правила сохранения </w:t>
      </w:r>
      <w:r w:rsidR="00A35CFD">
        <w:rPr>
          <w:sz w:val="24"/>
          <w:szCs w:val="24"/>
        </w:rPr>
        <w:t>и укрепления здоровья;</w:t>
      </w:r>
      <w:r w:rsidR="006E6BC4" w:rsidRPr="00765888">
        <w:rPr>
          <w:sz w:val="24"/>
          <w:szCs w:val="24"/>
        </w:rPr>
        <w:br/>
        <w:t>- основные правила поведения в окружающей среде (на дорогах, водоемах, в школе);</w:t>
      </w:r>
      <w:r w:rsidR="006E6BC4" w:rsidRPr="00765888">
        <w:rPr>
          <w:sz w:val="24"/>
          <w:szCs w:val="24"/>
        </w:rPr>
        <w:br/>
        <w:t>- правила безопасности дорожного движения (в части, касающейся пешеходов и пассажиров транспортных</w:t>
      </w:r>
      <w:r w:rsidR="006E6BC4">
        <w:t xml:space="preserve"> </w:t>
      </w:r>
      <w:r w:rsidR="006E6BC4" w:rsidRPr="00765888">
        <w:rPr>
          <w:sz w:val="24"/>
          <w:szCs w:val="24"/>
        </w:rPr>
        <w:t>средств)</w:t>
      </w:r>
      <w:r w:rsidR="006E6BC4">
        <w:t>;</w:t>
      </w:r>
      <w:r w:rsidR="006E6BC4">
        <w:br/>
        <w:t>уметь:</w:t>
      </w:r>
      <w:r w:rsidR="006E6BC4">
        <w:br/>
      </w:r>
      <w:r w:rsidR="006E6BC4" w:rsidRPr="00765888">
        <w:rPr>
          <w:sz w:val="24"/>
          <w:szCs w:val="24"/>
        </w:rPr>
        <w:t>- определять признаки различных объектов природы (цвет, форму, сравнительные размеры);</w:t>
      </w:r>
      <w:r w:rsidR="006E6BC4" w:rsidRPr="00765888">
        <w:rPr>
          <w:sz w:val="24"/>
          <w:szCs w:val="24"/>
        </w:rPr>
        <w:br/>
        <w:t>- различать объекты природы и изделия; объекты неживой и живой природы;</w:t>
      </w:r>
      <w:r w:rsidR="006E6BC4" w:rsidRPr="00765888">
        <w:rPr>
          <w:sz w:val="24"/>
          <w:szCs w:val="24"/>
        </w:rPr>
        <w:br/>
        <w:t>- различать части растения, отображать их в рисунке (схеме);</w:t>
      </w:r>
      <w:proofErr w:type="gramEnd"/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 xml:space="preserve">- </w:t>
      </w:r>
      <w:proofErr w:type="gramStart"/>
      <w:r w:rsidR="006E6BC4" w:rsidRPr="00765888">
        <w:rPr>
          <w:sz w:val="24"/>
          <w:szCs w:val="24"/>
        </w:rPr>
        <w:t>приводить примеры представителей разных групп растений и животных (2-3 представителя из изученных); раскрывать особенности их внешнего вида и жизни;</w:t>
      </w:r>
      <w:r w:rsidR="006E6BC4" w:rsidRPr="00765888">
        <w:rPr>
          <w:sz w:val="24"/>
          <w:szCs w:val="24"/>
        </w:rPr>
        <w:br/>
        <w:t>- показывать на карте, глобусе материки и океаны, горы, равнины, моря, реки (без названий); границы России, некоторые города России (родной город, столицу, еще 1-2 города);</w:t>
      </w:r>
      <w:r w:rsidR="006E6BC4" w:rsidRPr="00765888">
        <w:rPr>
          <w:sz w:val="24"/>
          <w:szCs w:val="24"/>
        </w:rPr>
        <w:br/>
        <w:t>- описывать отдельные (изученные) события из истории Отечества;</w:t>
      </w:r>
      <w:proofErr w:type="gramEnd"/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 xml:space="preserve">- </w:t>
      </w:r>
      <w:proofErr w:type="gramStart"/>
      <w:r w:rsidR="006E6BC4" w:rsidRPr="00765888">
        <w:rPr>
          <w:sz w:val="24"/>
          <w:szCs w:val="24"/>
        </w:rPr>
        <w:t>соблюдать правила безопасности дорожного движения (в части, касающейся пешеходов и пассажиров транспортных средств);</w:t>
      </w:r>
      <w:r w:rsidR="006E6BC4" w:rsidRPr="00765888">
        <w:rPr>
          <w:sz w:val="24"/>
          <w:szCs w:val="24"/>
        </w:rPr>
        <w:br/>
        <w:t>использовать приобретенные знания и умения в практической деятельности и повседневной жизни для:</w:t>
      </w:r>
      <w:r w:rsidR="006E6BC4" w:rsidRPr="00765888">
        <w:rPr>
          <w:sz w:val="24"/>
          <w:szCs w:val="24"/>
        </w:rPr>
        <w:br/>
        <w:t>- обогащения жизненного опыта, решения практических задач с помощью наблюдения, измерения, сравнения;</w:t>
      </w:r>
      <w:r w:rsidR="006E6BC4" w:rsidRPr="00765888">
        <w:rPr>
          <w:sz w:val="24"/>
          <w:szCs w:val="24"/>
        </w:rPr>
        <w:br/>
        <w:t>- ориентирования на местности с помощью компаса;</w:t>
      </w:r>
      <w:r w:rsidR="006E6BC4" w:rsidRPr="00765888">
        <w:rPr>
          <w:sz w:val="24"/>
          <w:szCs w:val="24"/>
        </w:rPr>
        <w:br/>
        <w:t>- определения температуры воздуха, воды, тела человека с помощью термометра;</w:t>
      </w:r>
      <w:proofErr w:type="gramEnd"/>
      <w:r w:rsidR="006E6BC4" w:rsidRPr="00765888">
        <w:rPr>
          <w:sz w:val="24"/>
          <w:szCs w:val="24"/>
        </w:rPr>
        <w:br/>
      </w:r>
      <w:r w:rsidR="006E6BC4" w:rsidRPr="00765888">
        <w:rPr>
          <w:sz w:val="24"/>
          <w:szCs w:val="24"/>
        </w:rPr>
        <w:br/>
        <w:t xml:space="preserve">- </w:t>
      </w:r>
      <w:proofErr w:type="gramStart"/>
      <w:r w:rsidR="006E6BC4" w:rsidRPr="00765888">
        <w:rPr>
          <w:sz w:val="24"/>
          <w:szCs w:val="24"/>
        </w:rPr>
        <w:t>установления связи между сезонными изменениями в неживой и живой природе;</w:t>
      </w:r>
      <w:r w:rsidR="006E6BC4" w:rsidRPr="00765888">
        <w:rPr>
          <w:sz w:val="24"/>
          <w:szCs w:val="24"/>
        </w:rPr>
        <w:br/>
        <w:t>- ухода за растениями (животными);</w:t>
      </w:r>
      <w:r w:rsidR="006E6BC4" w:rsidRPr="00765888">
        <w:rPr>
          <w:sz w:val="24"/>
          <w:szCs w:val="24"/>
        </w:rPr>
        <w:br/>
        <w:t>- выполнения изученных правил охраны и укрепления здоровья, безопасного поведения;</w:t>
      </w:r>
      <w:r w:rsidR="006E6BC4" w:rsidRPr="00765888">
        <w:rPr>
          <w:sz w:val="24"/>
          <w:szCs w:val="24"/>
        </w:rPr>
        <w:br/>
        <w:t>- оценки воздействия человека на природу, выполнения правил поведения в природе и участия в ее охране;</w:t>
      </w:r>
      <w:r w:rsidR="006E6BC4" w:rsidRPr="00765888">
        <w:rPr>
          <w:sz w:val="24"/>
          <w:szCs w:val="24"/>
        </w:rPr>
        <w:br/>
        <w:t>- удовлетворения познавательных интересов, поиска дополнительной информации о родном крае, родной стране, нашей планете.</w:t>
      </w:r>
      <w:proofErr w:type="gramEnd"/>
    </w:p>
    <w:p w:rsidR="006E6BC4" w:rsidRPr="00765888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</w:p>
    <w:p w:rsidR="006E6BC4" w:rsidRPr="00A40FFD" w:rsidRDefault="006E6BC4" w:rsidP="006E6BC4">
      <w:pPr>
        <w:pStyle w:val="1"/>
        <w:spacing w:after="200" w:line="276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A35CFD">
        <w:rPr>
          <w:rFonts w:cs="Times New Roman"/>
          <w:b/>
          <w:sz w:val="24"/>
          <w:szCs w:val="24"/>
        </w:rPr>
        <w:t>ТЕМАТИЧЕСКОЕ ПЛАНИРОВАНИЕ</w:t>
      </w:r>
    </w:p>
    <w:p w:rsidR="006E6BC4" w:rsidRPr="00A40FFD" w:rsidRDefault="006E6BC4" w:rsidP="006E6BC4">
      <w:pPr>
        <w:pStyle w:val="1"/>
        <w:spacing w:after="200" w:line="276" w:lineRule="auto"/>
        <w:ind w:left="360"/>
        <w:jc w:val="center"/>
        <w:rPr>
          <w:rFonts w:cs="Times New Roman"/>
          <w:b/>
          <w:sz w:val="24"/>
          <w:szCs w:val="24"/>
        </w:rPr>
      </w:pPr>
      <w:r w:rsidRPr="00A40FFD">
        <w:rPr>
          <w:rFonts w:cs="Times New Roman"/>
          <w:bCs/>
          <w:sz w:val="24"/>
          <w:szCs w:val="24"/>
        </w:rPr>
        <w:t>4 класс</w:t>
      </w:r>
      <w:r w:rsidRPr="00A40FFD">
        <w:rPr>
          <w:rFonts w:cs="Times New Roman"/>
          <w:sz w:val="24"/>
          <w:szCs w:val="24"/>
        </w:rPr>
        <w:t xml:space="preserve"> (68 ч)</w:t>
      </w:r>
    </w:p>
    <w:p w:rsidR="006E6BC4" w:rsidRPr="00A40FFD" w:rsidRDefault="006E6BC4" w:rsidP="006E6BC4">
      <w:pPr>
        <w:spacing w:before="200" w:after="120" w:line="276" w:lineRule="auto"/>
        <w:ind w:firstLine="357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bCs/>
          <w:sz w:val="24"/>
          <w:szCs w:val="24"/>
        </w:rPr>
        <w:t>Наш край</w:t>
      </w:r>
      <w:r w:rsidRPr="00A40FFD">
        <w:rPr>
          <w:rFonts w:cs="Times New Roman"/>
          <w:sz w:val="24"/>
          <w:szCs w:val="24"/>
        </w:rPr>
        <w:t xml:space="preserve"> (22 ч)</w:t>
      </w:r>
    </w:p>
    <w:p w:rsidR="006E6BC4" w:rsidRPr="00A40FFD" w:rsidRDefault="006E6BC4" w:rsidP="006E6BC4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sz w:val="24"/>
          <w:szCs w:val="24"/>
        </w:rPr>
        <w:t>Экскурсии: в смешанный лес, к водоёму, на луг или в поле.</w:t>
      </w:r>
    </w:p>
    <w:p w:rsidR="006E6BC4" w:rsidRPr="00A40FFD" w:rsidRDefault="006E6BC4" w:rsidP="006E6BC4">
      <w:pPr>
        <w:spacing w:before="200" w:after="120" w:line="276" w:lineRule="auto"/>
        <w:ind w:firstLine="357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bCs/>
          <w:sz w:val="24"/>
          <w:szCs w:val="24"/>
        </w:rPr>
        <w:lastRenderedPageBreak/>
        <w:t>Наша Родина на планете Земля</w:t>
      </w:r>
      <w:r w:rsidRPr="00A40FFD">
        <w:rPr>
          <w:rFonts w:cs="Times New Roman"/>
          <w:sz w:val="24"/>
          <w:szCs w:val="24"/>
        </w:rPr>
        <w:t xml:space="preserve"> (12 ч)</w:t>
      </w:r>
    </w:p>
    <w:p w:rsidR="006E6BC4" w:rsidRPr="00A40FFD" w:rsidRDefault="006E6BC4" w:rsidP="006E6BC4">
      <w:pPr>
        <w:spacing w:before="200" w:after="120" w:line="276" w:lineRule="auto"/>
        <w:ind w:firstLine="357"/>
        <w:jc w:val="both"/>
        <w:rPr>
          <w:rFonts w:cs="Times New Roman"/>
          <w:sz w:val="24"/>
          <w:szCs w:val="24"/>
        </w:rPr>
      </w:pPr>
      <w:r w:rsidRPr="00A40FFD">
        <w:rPr>
          <w:rFonts w:cs="Times New Roman"/>
          <w:b/>
          <w:bCs/>
          <w:sz w:val="24"/>
          <w:szCs w:val="24"/>
        </w:rPr>
        <w:t>История нашей Родины</w:t>
      </w:r>
      <w:r w:rsidRPr="00A40FFD">
        <w:rPr>
          <w:rFonts w:cs="Times New Roman"/>
          <w:sz w:val="24"/>
          <w:szCs w:val="24"/>
        </w:rPr>
        <w:t xml:space="preserve"> (34 ч)</w:t>
      </w:r>
    </w:p>
    <w:p w:rsidR="006E6BC4" w:rsidRPr="00A40FFD" w:rsidRDefault="006E6BC4" w:rsidP="006E6BC4">
      <w:pPr>
        <w:tabs>
          <w:tab w:val="num" w:pos="360"/>
        </w:tabs>
        <w:rPr>
          <w:rFonts w:cs="Times New Roman"/>
          <w:sz w:val="24"/>
          <w:szCs w:val="24"/>
        </w:rPr>
      </w:pPr>
    </w:p>
    <w:p w:rsidR="006E6BC4" w:rsidRPr="00233955" w:rsidRDefault="006E6BC4" w:rsidP="006E6BC4">
      <w:pPr>
        <w:pStyle w:val="1"/>
        <w:spacing w:after="200" w:line="276" w:lineRule="auto"/>
        <w:ind w:left="0"/>
        <w:jc w:val="center"/>
        <w:rPr>
          <w:b/>
          <w:szCs w:val="44"/>
        </w:rPr>
      </w:pPr>
      <w:r w:rsidRPr="00233955">
        <w:rPr>
          <w:b/>
          <w:szCs w:val="44"/>
        </w:rPr>
        <w:t>КАЛЕНДАРНО-ТЕМАТИЧЕСКОЕ ПЛАНИРОВАНИЕ</w:t>
      </w:r>
    </w:p>
    <w:p w:rsidR="006E6BC4" w:rsidRDefault="006E6BC4" w:rsidP="006E6BC4">
      <w:pPr>
        <w:pStyle w:val="1"/>
        <w:rPr>
          <w:sz w:val="24"/>
          <w:szCs w:val="44"/>
        </w:rPr>
      </w:pPr>
      <w:r>
        <w:rPr>
          <w:sz w:val="24"/>
          <w:szCs w:val="44"/>
        </w:rPr>
        <w:t xml:space="preserve">Количество часов за год: </w:t>
      </w:r>
      <w:r>
        <w:rPr>
          <w:sz w:val="24"/>
          <w:szCs w:val="44"/>
          <w:u w:val="single"/>
        </w:rPr>
        <w:t>34 недели</w:t>
      </w:r>
      <w:r>
        <w:rPr>
          <w:sz w:val="24"/>
          <w:szCs w:val="44"/>
        </w:rPr>
        <w:t>,  в неделю 2</w:t>
      </w:r>
      <w:r>
        <w:rPr>
          <w:sz w:val="24"/>
          <w:szCs w:val="44"/>
          <w:u w:val="single"/>
        </w:rPr>
        <w:t xml:space="preserve"> часа</w:t>
      </w:r>
      <w:r>
        <w:rPr>
          <w:sz w:val="24"/>
          <w:szCs w:val="44"/>
        </w:rPr>
        <w:t xml:space="preserve"> всего 68</w:t>
      </w:r>
      <w:r>
        <w:rPr>
          <w:sz w:val="24"/>
          <w:szCs w:val="44"/>
          <w:u w:val="single"/>
        </w:rPr>
        <w:t xml:space="preserve"> часов</w:t>
      </w:r>
      <w:r>
        <w:rPr>
          <w:sz w:val="24"/>
          <w:szCs w:val="44"/>
        </w:rPr>
        <w:t>.</w:t>
      </w:r>
    </w:p>
    <w:p w:rsidR="006E6BC4" w:rsidRDefault="006E6BC4" w:rsidP="006E6BC4">
      <w:pPr>
        <w:pStyle w:val="1"/>
        <w:rPr>
          <w:sz w:val="2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90"/>
        <w:gridCol w:w="22"/>
        <w:gridCol w:w="4070"/>
        <w:gridCol w:w="1189"/>
        <w:gridCol w:w="912"/>
        <w:gridCol w:w="1888"/>
      </w:tblGrid>
      <w:tr w:rsidR="006E6BC4" w:rsidTr="00D02D43">
        <w:tc>
          <w:tcPr>
            <w:tcW w:w="1512" w:type="dxa"/>
            <w:gridSpan w:val="2"/>
            <w:vAlign w:val="center"/>
          </w:tcPr>
          <w:p w:rsidR="006E6BC4" w:rsidRPr="00300BA2" w:rsidRDefault="006E6BC4" w:rsidP="00D02D43">
            <w:pPr>
              <w:snapToGrid w:val="0"/>
              <w:jc w:val="center"/>
              <w:rPr>
                <w:b/>
                <w:szCs w:val="28"/>
              </w:rPr>
            </w:pPr>
            <w:r w:rsidRPr="00300BA2">
              <w:rPr>
                <w:b/>
                <w:szCs w:val="28"/>
              </w:rPr>
              <w:t>№ урока</w:t>
            </w:r>
          </w:p>
        </w:tc>
        <w:tc>
          <w:tcPr>
            <w:tcW w:w="4070" w:type="dxa"/>
            <w:vAlign w:val="center"/>
          </w:tcPr>
          <w:p w:rsidR="006E6BC4" w:rsidRPr="00300BA2" w:rsidRDefault="006E6BC4" w:rsidP="00D02D43">
            <w:pPr>
              <w:snapToGrid w:val="0"/>
              <w:jc w:val="center"/>
              <w:rPr>
                <w:b/>
                <w:szCs w:val="28"/>
              </w:rPr>
            </w:pPr>
            <w:r w:rsidRPr="00300BA2">
              <w:rPr>
                <w:b/>
                <w:szCs w:val="28"/>
              </w:rPr>
              <w:t>Содержание</w:t>
            </w:r>
          </w:p>
        </w:tc>
        <w:tc>
          <w:tcPr>
            <w:tcW w:w="1189" w:type="dxa"/>
            <w:vAlign w:val="center"/>
          </w:tcPr>
          <w:p w:rsidR="006E6BC4" w:rsidRPr="00300BA2" w:rsidRDefault="006E6BC4" w:rsidP="00D02D43">
            <w:pPr>
              <w:snapToGrid w:val="0"/>
              <w:jc w:val="center"/>
              <w:rPr>
                <w:b/>
                <w:szCs w:val="28"/>
              </w:rPr>
            </w:pPr>
            <w:r w:rsidRPr="00300BA2">
              <w:rPr>
                <w:b/>
                <w:szCs w:val="28"/>
              </w:rPr>
              <w:t>Кол-во часов по теме</w:t>
            </w:r>
          </w:p>
        </w:tc>
        <w:tc>
          <w:tcPr>
            <w:tcW w:w="912" w:type="dxa"/>
            <w:vAlign w:val="center"/>
          </w:tcPr>
          <w:p w:rsidR="006E6BC4" w:rsidRPr="00300BA2" w:rsidRDefault="006E6BC4" w:rsidP="00D02D43">
            <w:pPr>
              <w:snapToGrid w:val="0"/>
              <w:jc w:val="center"/>
              <w:rPr>
                <w:b/>
                <w:szCs w:val="28"/>
              </w:rPr>
            </w:pPr>
            <w:r w:rsidRPr="00300BA2">
              <w:rPr>
                <w:b/>
                <w:szCs w:val="28"/>
              </w:rPr>
              <w:t>дата</w:t>
            </w:r>
          </w:p>
        </w:tc>
        <w:tc>
          <w:tcPr>
            <w:tcW w:w="1888" w:type="dxa"/>
            <w:vAlign w:val="center"/>
          </w:tcPr>
          <w:p w:rsidR="006E6BC4" w:rsidRPr="00300BA2" w:rsidRDefault="006E6BC4" w:rsidP="00D02D43">
            <w:pPr>
              <w:snapToGrid w:val="0"/>
              <w:jc w:val="center"/>
              <w:rPr>
                <w:b/>
                <w:szCs w:val="28"/>
              </w:rPr>
            </w:pPr>
            <w:r w:rsidRPr="00300BA2">
              <w:rPr>
                <w:b/>
                <w:szCs w:val="28"/>
              </w:rPr>
              <w:t>Примечание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i/>
                <w:iCs/>
                <w:sz w:val="24"/>
                <w:szCs w:val="24"/>
              </w:rPr>
              <w:t>1-я четверть</w:t>
            </w:r>
          </w:p>
        </w:tc>
      </w:tr>
      <w:tr w:rsidR="006E6BC4" w:rsidTr="00D02D43">
        <w:tc>
          <w:tcPr>
            <w:tcW w:w="9571" w:type="dxa"/>
            <w:gridSpan w:val="6"/>
            <w:vAlign w:val="center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b/>
                <w:szCs w:val="28"/>
              </w:rPr>
              <w:t>Наш край (22 часа)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Что такое погода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Как</w:t>
            </w:r>
            <w:r>
              <w:rPr>
                <w:rFonts w:cs="Times New Roman"/>
                <w:sz w:val="24"/>
                <w:szCs w:val="24"/>
              </w:rPr>
              <w:t xml:space="preserve"> погода зависит от ветра. Грозные явления</w:t>
            </w:r>
            <w:r w:rsidRPr="00A40FFD">
              <w:rPr>
                <w:rFonts w:cs="Times New Roman"/>
                <w:sz w:val="24"/>
                <w:szCs w:val="24"/>
              </w:rPr>
              <w:t xml:space="preserve"> природы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Предсказания погоды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15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Экскурсия в смешанный лес. </w:t>
            </w:r>
            <w:r>
              <w:rPr>
                <w:rFonts w:cs="Times New Roman"/>
                <w:sz w:val="24"/>
                <w:szCs w:val="24"/>
              </w:rPr>
              <w:t>Правила безопасности дорожного движения.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Экскурсия к водоёму</w:t>
            </w:r>
            <w:r>
              <w:rPr>
                <w:rFonts w:cs="Times New Roman"/>
                <w:sz w:val="24"/>
                <w:szCs w:val="24"/>
              </w:rPr>
              <w:t>. Правила безопасности дорожного движения.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13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Экскурсия на луг. Правила безопасности дорожного движения.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Наша местность на плане и карте.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План местности.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Географическая карта.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Равнины.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Горы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6E6BC4">
            <w:pPr>
              <w:numPr>
                <w:ilvl w:val="0"/>
                <w:numId w:val="2"/>
              </w:numPr>
              <w:suppressAutoHyphens w:val="0"/>
              <w:ind w:left="0" w:firstLine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Как солнце, вода и ветер </w:t>
            </w:r>
            <w:proofErr w:type="gramStart"/>
            <w:r w:rsidRPr="00A40FFD">
              <w:rPr>
                <w:rFonts w:cs="Times New Roman"/>
                <w:sz w:val="24"/>
                <w:szCs w:val="24"/>
              </w:rPr>
              <w:t>изменяют</w:t>
            </w:r>
            <w:proofErr w:type="gramEnd"/>
            <w:r w:rsidRPr="00A40FFD">
              <w:rPr>
                <w:rFonts w:cs="Times New Roman"/>
                <w:sz w:val="24"/>
                <w:szCs w:val="24"/>
              </w:rPr>
              <w:t xml:space="preserve"> поверхность суши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Как деятельность человека изменяет поверхность суши.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10-11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Богатства недр. </w:t>
            </w:r>
            <w:r>
              <w:rPr>
                <w:rFonts w:cs="Times New Roman"/>
                <w:sz w:val="24"/>
                <w:szCs w:val="24"/>
              </w:rPr>
              <w:t>Разнообразие почв.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Что такое природное сообщество. Какие растения растут на лугу.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Животные-обитатели луга. Луг в жизни человека.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16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Какие растения растут в лесу.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Животные-обитатели леса. Лес в жизни человека.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19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Водоем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>
            <w:r>
              <w:t>2четверть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20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Искусственные сообщества. Поле.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21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Сад. </w:t>
            </w:r>
          </w:p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Проверочная работа №1 по теме «Наш край»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Наша Родина на планете Земля(12 часов)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Какую форму имеет Земля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lastRenderedPageBreak/>
              <w:t>23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Карта полушарий.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Движение Земли. </w:t>
            </w:r>
            <w:r>
              <w:rPr>
                <w:rFonts w:cs="Times New Roman"/>
                <w:sz w:val="24"/>
                <w:szCs w:val="24"/>
              </w:rPr>
              <w:t xml:space="preserve"> Тепловые пояса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В пустынях Африки.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25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Экваториальные леса Южной Америки.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26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Антарктида. Австралия. Евразия.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Карта России.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29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Тундра.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30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Зона лесов.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3-я четверть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31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Степи.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Экологические </w:t>
            </w:r>
            <w:r>
              <w:rPr>
                <w:rFonts w:cs="Times New Roman"/>
                <w:sz w:val="24"/>
                <w:szCs w:val="24"/>
              </w:rPr>
              <w:t>проблемы России. М</w:t>
            </w:r>
          </w:p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Проверочная работа №2 по теме «Наша Родина на планете Земля»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История нашей Родины (34 ч)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Наши верные помощники (2 </w:t>
            </w:r>
            <w:r w:rsidRPr="00A40FFD">
              <w:rPr>
                <w:rFonts w:cs="Times New Roman"/>
                <w:b/>
                <w:sz w:val="24"/>
                <w:szCs w:val="24"/>
              </w:rPr>
              <w:t>час</w:t>
            </w:r>
            <w:r>
              <w:rPr>
                <w:rFonts w:cs="Times New Roman"/>
                <w:b/>
                <w:sz w:val="24"/>
                <w:szCs w:val="24"/>
              </w:rPr>
              <w:t>а</w:t>
            </w:r>
            <w:r w:rsidRPr="00A40FFD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33-34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История на карте. Исторические источники.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Древняя Русь(5 часов)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Древнерусское государство (3ч)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35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Первые русские князья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36-37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Князь Владимир. Крещение Руси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Культура Древней Руси.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Монгольское завоевание (2ч)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39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Борьба с иноземными захватчиками. Александр Невский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Дмитрий Донской. Куликовская битва.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Московское царство(5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Московское государство</w:t>
            </w:r>
            <w:r w:rsidRPr="00A40FFD">
              <w:rPr>
                <w:rFonts w:cs="Times New Roman"/>
                <w:sz w:val="24"/>
                <w:szCs w:val="24"/>
              </w:rPr>
              <w:t xml:space="preserve"> (2ч)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40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Первый русский царь. Преобразования в государстве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490" w:type="dxa"/>
            <w:tcBorders>
              <w:right w:val="single" w:sz="4" w:space="0" w:color="auto"/>
            </w:tcBorders>
          </w:tcPr>
          <w:p w:rsidR="006E6BC4" w:rsidRPr="004A3C6B" w:rsidRDefault="006E6BC4" w:rsidP="00D02D43">
            <w:r>
              <w:t>41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</w:tcBorders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Как жили люди на Руси в 14-16 веках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Россия в 17 веке (4 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Смутное время. К.Минин и Д.Пожарский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43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Русское государство при первых Романовых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Русские землепроходцы. Проверочная работа по теме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,Московское царство,,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Российская  империя(9 часов)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45-46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Петр I</w:t>
            </w:r>
            <w:r>
              <w:rPr>
                <w:rFonts w:cs="Times New Roman"/>
                <w:sz w:val="24"/>
                <w:szCs w:val="24"/>
              </w:rPr>
              <w:t xml:space="preserve"> – необычный царь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Мирные заботы Петра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Век Екатерины (2ч)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lastRenderedPageBreak/>
              <w:t>47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 Императрица Екатерина </w:t>
            </w:r>
            <w:r w:rsidRPr="00A40FFD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A40FFD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Образование и наука в 18 веке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  <w:lang w:val="en-US"/>
              </w:rPr>
              <w:t>XIX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век: победы и открытия (6ч)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49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Война 1812г.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50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Отмена крепостного права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51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Наука и техника в 19 веке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i/>
                <w:iCs/>
                <w:sz w:val="24"/>
                <w:szCs w:val="24"/>
              </w:rPr>
              <w:t>4-я четверть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Город и горожане. Мода </w:t>
            </w:r>
            <w:r w:rsidRPr="00A40FFD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A40FFD">
              <w:rPr>
                <w:rFonts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53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Культура </w:t>
            </w:r>
            <w:r w:rsidRPr="00A40FFD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A40FFD">
              <w:rPr>
                <w:rFonts w:cs="Times New Roman"/>
                <w:sz w:val="24"/>
                <w:szCs w:val="24"/>
              </w:rPr>
              <w:t xml:space="preserve"> века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40FFD">
              <w:rPr>
                <w:rFonts w:cs="Times New Roman"/>
                <w:sz w:val="24"/>
                <w:szCs w:val="24"/>
              </w:rPr>
              <w:t xml:space="preserve"> Проверочная работа №  4 по теме «Российская  империя»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Российское государство(13 часов)</w:t>
            </w:r>
          </w:p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 xml:space="preserve">Россия в начале </w:t>
            </w:r>
            <w:r w:rsidRPr="00A40FFD">
              <w:rPr>
                <w:rFonts w:cs="Times New Roman"/>
                <w:b/>
                <w:sz w:val="24"/>
                <w:szCs w:val="24"/>
                <w:lang w:val="en-US"/>
              </w:rPr>
              <w:t>XX</w:t>
            </w:r>
            <w:r w:rsidRPr="00A40FFD">
              <w:rPr>
                <w:rFonts w:cs="Times New Roman"/>
                <w:b/>
                <w:sz w:val="24"/>
                <w:szCs w:val="24"/>
              </w:rPr>
              <w:t xml:space="preserve"> века (5ч)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Россия в начале 20 века. </w:t>
            </w:r>
            <w:r w:rsidRPr="00A40FFD">
              <w:rPr>
                <w:rFonts w:cs="Times New Roman"/>
                <w:sz w:val="24"/>
                <w:szCs w:val="24"/>
              </w:rPr>
              <w:t>Революция в России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55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Россия в годы Советской власти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56-57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Великая Отечественная война. </w:t>
            </w:r>
            <w:r>
              <w:rPr>
                <w:rFonts w:cs="Times New Roman"/>
                <w:sz w:val="24"/>
                <w:szCs w:val="24"/>
              </w:rPr>
              <w:t xml:space="preserve"> Крупнейшие битвы Отечественной войны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Тыл в</w:t>
            </w:r>
            <w:r>
              <w:rPr>
                <w:rFonts w:cs="Times New Roman"/>
                <w:sz w:val="24"/>
                <w:szCs w:val="24"/>
              </w:rPr>
              <w:t xml:space="preserve"> годы войны.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59-60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после войны. </w:t>
            </w:r>
            <w:r w:rsidRPr="00A40FFD">
              <w:rPr>
                <w:rFonts w:cs="Times New Roman"/>
                <w:sz w:val="24"/>
                <w:szCs w:val="24"/>
              </w:rPr>
              <w:t xml:space="preserve"> Научные достижения </w:t>
            </w:r>
            <w:r w:rsidRPr="00A40FFD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A40FFD">
              <w:rPr>
                <w:rFonts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9571" w:type="dxa"/>
            <w:gridSpan w:val="6"/>
          </w:tcPr>
          <w:p w:rsidR="006E6BC4" w:rsidRPr="00A40FFD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b/>
                <w:sz w:val="24"/>
                <w:szCs w:val="24"/>
              </w:rPr>
              <w:t>Современная Россия (8ч)</w:t>
            </w:r>
          </w:p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61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По северным городам России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62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Города</w:t>
            </w:r>
            <w:r w:rsidRPr="00A40FFD">
              <w:rPr>
                <w:rFonts w:cs="Times New Roman"/>
                <w:sz w:val="24"/>
                <w:szCs w:val="24"/>
              </w:rPr>
              <w:t xml:space="preserve"> Центральной России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63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>Города Урала и Сибири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64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 w:rsidRPr="00A40FFD">
              <w:rPr>
                <w:rFonts w:cs="Times New Roman"/>
                <w:sz w:val="24"/>
                <w:szCs w:val="24"/>
              </w:rPr>
              <w:t xml:space="preserve"> Южные города России 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65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Ближние и дальние соседи России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66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Повседневная  ж</w:t>
            </w:r>
            <w:r w:rsidRPr="00A40FFD">
              <w:rPr>
                <w:rFonts w:cs="Times New Roman"/>
                <w:sz w:val="24"/>
                <w:szCs w:val="24"/>
              </w:rPr>
              <w:t>изнь современного человека</w:t>
            </w:r>
            <w:r>
              <w:rPr>
                <w:rFonts w:cs="Times New Roman"/>
                <w:sz w:val="24"/>
                <w:szCs w:val="24"/>
              </w:rPr>
              <w:t>. Проверочная работа по теме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cs="Times New Roman"/>
                <w:sz w:val="24"/>
                <w:szCs w:val="24"/>
              </w:rPr>
              <w:t>,Российское государство ,,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0BA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67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Путешествие в город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Экоград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  <w:tr w:rsidR="006E6BC4" w:rsidTr="00D02D43">
        <w:tc>
          <w:tcPr>
            <w:tcW w:w="1512" w:type="dxa"/>
            <w:gridSpan w:val="2"/>
          </w:tcPr>
          <w:p w:rsidR="006E6BC4" w:rsidRPr="004A3C6B" w:rsidRDefault="006E6BC4" w:rsidP="00D02D43">
            <w:pPr>
              <w:suppressAutoHyphens w:val="0"/>
            </w:pPr>
            <w:r>
              <w:t>68</w:t>
            </w:r>
          </w:p>
        </w:tc>
        <w:tc>
          <w:tcPr>
            <w:tcW w:w="4070" w:type="dxa"/>
          </w:tcPr>
          <w:p w:rsidR="006E6BC4" w:rsidRPr="00A40FFD" w:rsidRDefault="006E6BC4" w:rsidP="00D02D4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Обобщающий урок</w:t>
            </w:r>
          </w:p>
        </w:tc>
        <w:tc>
          <w:tcPr>
            <w:tcW w:w="1189" w:type="dxa"/>
          </w:tcPr>
          <w:p w:rsidR="006E6BC4" w:rsidRPr="00300BA2" w:rsidRDefault="006E6BC4" w:rsidP="00D02D4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E6BC4" w:rsidRDefault="006E6BC4" w:rsidP="00D02D43"/>
        </w:tc>
        <w:tc>
          <w:tcPr>
            <w:tcW w:w="1888" w:type="dxa"/>
          </w:tcPr>
          <w:p w:rsidR="006E6BC4" w:rsidRDefault="006E6BC4" w:rsidP="00D02D43"/>
        </w:tc>
      </w:tr>
    </w:tbl>
    <w:p w:rsidR="006E6BC4" w:rsidRDefault="006E6BC4" w:rsidP="006E6BC4">
      <w:pPr>
        <w:rPr>
          <w:rFonts w:cs="Times New Roman"/>
          <w:sz w:val="24"/>
          <w:szCs w:val="24"/>
        </w:rPr>
      </w:pPr>
    </w:p>
    <w:p w:rsidR="006E6BC4" w:rsidRDefault="006E6BC4" w:rsidP="006E6BC4">
      <w:pPr>
        <w:rPr>
          <w:rFonts w:cs="Times New Roman"/>
          <w:sz w:val="24"/>
          <w:szCs w:val="24"/>
        </w:rPr>
      </w:pPr>
    </w:p>
    <w:p w:rsidR="006E6BC4" w:rsidRPr="00A40FFD" w:rsidRDefault="006E6BC4" w:rsidP="006E6BC4">
      <w:pPr>
        <w:pStyle w:val="1"/>
        <w:spacing w:after="200" w:line="276" w:lineRule="auto"/>
        <w:ind w:left="360"/>
        <w:jc w:val="center"/>
        <w:rPr>
          <w:b/>
          <w:sz w:val="24"/>
          <w:szCs w:val="24"/>
        </w:rPr>
      </w:pPr>
      <w:r w:rsidRPr="00A40FFD">
        <w:rPr>
          <w:b/>
          <w:sz w:val="24"/>
          <w:szCs w:val="24"/>
        </w:rPr>
        <w:t xml:space="preserve"> ПЕРЕЧЕНЬ УЧЕБНО-МЕТОДИЧЕСКОГО ОБЕСПЕЧЕНИЯ</w:t>
      </w:r>
    </w:p>
    <w:p w:rsidR="006E6BC4" w:rsidRPr="00A40FFD" w:rsidRDefault="006E6BC4" w:rsidP="006E6BC4">
      <w:pPr>
        <w:numPr>
          <w:ilvl w:val="0"/>
          <w:numId w:val="3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 xml:space="preserve"> «Окружающий мир»  </w:t>
      </w:r>
      <w:proofErr w:type="spellStart"/>
      <w:r w:rsidRPr="00A40FFD">
        <w:rPr>
          <w:rFonts w:cs="Times New Roman"/>
          <w:i/>
          <w:sz w:val="24"/>
          <w:szCs w:val="24"/>
        </w:rPr>
        <w:t>Ивченкова</w:t>
      </w:r>
      <w:proofErr w:type="spellEnd"/>
      <w:r w:rsidRPr="00A40FFD">
        <w:rPr>
          <w:rFonts w:cs="Times New Roman"/>
          <w:i/>
          <w:sz w:val="24"/>
          <w:szCs w:val="24"/>
        </w:rPr>
        <w:t xml:space="preserve"> Г.Г.,  Потапов И.В.</w:t>
      </w:r>
    </w:p>
    <w:p w:rsidR="006E6BC4" w:rsidRPr="00A40FFD" w:rsidRDefault="006E6BC4" w:rsidP="006E6BC4">
      <w:pPr>
        <w:ind w:left="72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 xml:space="preserve">     - Москва: «</w:t>
      </w:r>
      <w:proofErr w:type="spellStart"/>
      <w:r w:rsidRPr="00A40FFD">
        <w:rPr>
          <w:rFonts w:cs="Times New Roman"/>
          <w:i/>
          <w:sz w:val="24"/>
          <w:szCs w:val="24"/>
        </w:rPr>
        <w:t>Астрель</w:t>
      </w:r>
      <w:proofErr w:type="spellEnd"/>
      <w:r w:rsidRPr="00A40FFD">
        <w:rPr>
          <w:rFonts w:cs="Times New Roman"/>
          <w:i/>
          <w:sz w:val="24"/>
          <w:szCs w:val="24"/>
        </w:rPr>
        <w:t>», 2011</w:t>
      </w:r>
    </w:p>
    <w:p w:rsidR="006E6BC4" w:rsidRPr="00A40FFD" w:rsidRDefault="006E6BC4" w:rsidP="006E6BC4">
      <w:pPr>
        <w:numPr>
          <w:ilvl w:val="0"/>
          <w:numId w:val="3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 xml:space="preserve">«Рабочие  тетради»  № 1, 2  к  учебнику  «Окружающий мир»  </w:t>
      </w:r>
      <w:proofErr w:type="spellStart"/>
      <w:r w:rsidRPr="00A40FFD">
        <w:rPr>
          <w:rFonts w:cs="Times New Roman"/>
          <w:i/>
          <w:sz w:val="24"/>
          <w:szCs w:val="24"/>
        </w:rPr>
        <w:t>Ивченковой</w:t>
      </w:r>
      <w:proofErr w:type="spellEnd"/>
      <w:r w:rsidRPr="00A40FFD">
        <w:rPr>
          <w:rFonts w:cs="Times New Roman"/>
          <w:i/>
          <w:sz w:val="24"/>
          <w:szCs w:val="24"/>
        </w:rPr>
        <w:t xml:space="preserve"> Г.Г.,  Потапова И.В.</w:t>
      </w:r>
    </w:p>
    <w:p w:rsidR="006E6BC4" w:rsidRPr="00A40FFD" w:rsidRDefault="006E6BC4" w:rsidP="006E6BC4">
      <w:pPr>
        <w:numPr>
          <w:ilvl w:val="0"/>
          <w:numId w:val="3"/>
        </w:numPr>
        <w:suppressAutoHyphens w:val="0"/>
        <w:rPr>
          <w:rFonts w:cs="Times New Roman"/>
          <w:i/>
          <w:sz w:val="24"/>
          <w:szCs w:val="24"/>
        </w:rPr>
      </w:pPr>
      <w:r w:rsidRPr="00A40FFD">
        <w:rPr>
          <w:rFonts w:cs="Times New Roman"/>
          <w:i/>
          <w:sz w:val="24"/>
          <w:szCs w:val="24"/>
        </w:rPr>
        <w:t xml:space="preserve">«Обучение  в  4  классе»  по  учебнику  «Окружающий мир»  </w:t>
      </w:r>
      <w:proofErr w:type="spellStart"/>
      <w:r w:rsidRPr="00A40FFD">
        <w:rPr>
          <w:rFonts w:cs="Times New Roman"/>
          <w:i/>
          <w:sz w:val="24"/>
          <w:szCs w:val="24"/>
        </w:rPr>
        <w:t>Ивченковой</w:t>
      </w:r>
      <w:proofErr w:type="spellEnd"/>
      <w:r w:rsidRPr="00A40FFD">
        <w:rPr>
          <w:rFonts w:cs="Times New Roman"/>
          <w:i/>
          <w:sz w:val="24"/>
          <w:szCs w:val="24"/>
        </w:rPr>
        <w:t xml:space="preserve"> Г.Г.,  Потапова И.В. Программа.  Методические рекомендации.  Поурочные  разработки.  Москва:  «</w:t>
      </w:r>
      <w:proofErr w:type="spellStart"/>
      <w:r w:rsidRPr="00A40FFD">
        <w:rPr>
          <w:rFonts w:cs="Times New Roman"/>
          <w:i/>
          <w:sz w:val="24"/>
          <w:szCs w:val="24"/>
        </w:rPr>
        <w:t>Астрель</w:t>
      </w:r>
      <w:proofErr w:type="spellEnd"/>
      <w:r w:rsidRPr="00A40FFD">
        <w:rPr>
          <w:rFonts w:cs="Times New Roman"/>
          <w:i/>
          <w:sz w:val="24"/>
          <w:szCs w:val="24"/>
        </w:rPr>
        <w:t>», 2011</w:t>
      </w:r>
    </w:p>
    <w:p w:rsidR="006E6BC4" w:rsidRPr="00A40FFD" w:rsidRDefault="006E6BC4" w:rsidP="006E6BC4">
      <w:pPr>
        <w:rPr>
          <w:rFonts w:cs="Times New Roman"/>
          <w:sz w:val="24"/>
          <w:szCs w:val="24"/>
        </w:rPr>
      </w:pPr>
    </w:p>
    <w:p w:rsidR="006E6BC4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ОБОРУДОВАНИЕ : </w:t>
      </w:r>
      <w:proofErr w:type="spellStart"/>
      <w:r>
        <w:rPr>
          <w:sz w:val="24"/>
          <w:szCs w:val="24"/>
        </w:rPr>
        <w:t>мультимедио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елевизор,DYD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плеер,диски,,Твои</w:t>
      </w:r>
      <w:proofErr w:type="spellEnd"/>
      <w:r>
        <w:rPr>
          <w:sz w:val="24"/>
          <w:szCs w:val="24"/>
        </w:rPr>
        <w:t xml:space="preserve"> весёлые друзья зверята,, физическая карта России ,глобус ,карта полушарий ,географическая </w:t>
      </w:r>
      <w:proofErr w:type="spellStart"/>
      <w:r>
        <w:rPr>
          <w:sz w:val="24"/>
          <w:szCs w:val="24"/>
        </w:rPr>
        <w:t>карта,компьютер</w:t>
      </w:r>
      <w:proofErr w:type="spellEnd"/>
      <w:r>
        <w:rPr>
          <w:sz w:val="24"/>
          <w:szCs w:val="24"/>
        </w:rPr>
        <w:t>.</w:t>
      </w:r>
    </w:p>
    <w:p w:rsidR="006E6BC4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Pr="00AB40B1" w:rsidRDefault="006E6BC4" w:rsidP="006E6BC4">
      <w:pPr>
        <w:rPr>
          <w:sz w:val="24"/>
          <w:szCs w:val="24"/>
        </w:rPr>
      </w:pPr>
    </w:p>
    <w:p w:rsidR="006E6BC4" w:rsidRDefault="006E6BC4" w:rsidP="006E6BC4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6BC4" w:rsidRDefault="006E6BC4" w:rsidP="006E6BC4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6BC4" w:rsidRDefault="006E6BC4" w:rsidP="006E6BC4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6BC4" w:rsidRDefault="006E6BC4" w:rsidP="006E6BC4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E6BC4" w:rsidRDefault="006E6BC4" w:rsidP="006E6BC4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87473" w:rsidRDefault="00B87473"/>
    <w:sectPr w:rsidR="00B87473" w:rsidSect="00B8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A4E54"/>
    <w:multiLevelType w:val="hybridMultilevel"/>
    <w:tmpl w:val="492C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01439A"/>
    <w:multiLevelType w:val="hybridMultilevel"/>
    <w:tmpl w:val="14124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F4630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F04FC6"/>
    <w:multiLevelType w:val="hybridMultilevel"/>
    <w:tmpl w:val="6FE2C5B4"/>
    <w:lvl w:ilvl="0" w:tplc="4CDCF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BC4"/>
    <w:rsid w:val="000F2B1D"/>
    <w:rsid w:val="00394B33"/>
    <w:rsid w:val="00687417"/>
    <w:rsid w:val="006E6BC4"/>
    <w:rsid w:val="006E7B9B"/>
    <w:rsid w:val="007F350D"/>
    <w:rsid w:val="00A35CFD"/>
    <w:rsid w:val="00B87473"/>
    <w:rsid w:val="00D429B6"/>
    <w:rsid w:val="00D4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C4"/>
    <w:pPr>
      <w:suppressAutoHyphens/>
      <w:spacing w:after="0" w:line="240" w:lineRule="auto"/>
    </w:pPr>
    <w:rPr>
      <w:rFonts w:ascii="Times New Roman" w:eastAsia="Calibri" w:hAnsi="Times New Roman" w:cs="Calibri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E6BC4"/>
    <w:pPr>
      <w:keepNext/>
      <w:suppressAutoHyphens w:val="0"/>
      <w:spacing w:line="276" w:lineRule="auto"/>
      <w:ind w:firstLine="360"/>
      <w:jc w:val="both"/>
      <w:outlineLvl w:val="1"/>
    </w:pPr>
    <w:rPr>
      <w:rFonts w:ascii="Arial Narrow" w:hAnsi="Arial Narrow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6BC4"/>
    <w:rPr>
      <w:rFonts w:ascii="Arial Narrow" w:eastAsia="Calibri" w:hAnsi="Arial Narrow" w:cs="Times New Roman"/>
      <w:b/>
      <w:bCs/>
      <w:sz w:val="26"/>
      <w:szCs w:val="24"/>
      <w:lang w:eastAsia="ru-RU"/>
    </w:rPr>
  </w:style>
  <w:style w:type="paragraph" w:customStyle="1" w:styleId="1">
    <w:name w:val="Абзац списка1"/>
    <w:basedOn w:val="a"/>
    <w:rsid w:val="006E6BC4"/>
    <w:pPr>
      <w:ind w:left="720"/>
    </w:pPr>
  </w:style>
  <w:style w:type="paragraph" w:customStyle="1" w:styleId="10">
    <w:name w:val="Без интервала1"/>
    <w:rsid w:val="006E6BC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6E6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Л.А.</dc:creator>
  <cp:keywords/>
  <dc:description/>
  <cp:lastModifiedBy>ДНС</cp:lastModifiedBy>
  <cp:revision>7</cp:revision>
  <dcterms:created xsi:type="dcterms:W3CDTF">2014-04-18T10:01:00Z</dcterms:created>
  <dcterms:modified xsi:type="dcterms:W3CDTF">2014-06-04T18:14:00Z</dcterms:modified>
</cp:coreProperties>
</file>