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211"/>
        <w:gridCol w:w="5529"/>
      </w:tblGrid>
      <w:tr w:rsidR="00B836DD" w:rsidRPr="00B836DD" w:rsidTr="00E30CAC">
        <w:trPr>
          <w:trHeight w:val="3112"/>
        </w:trPr>
        <w:tc>
          <w:tcPr>
            <w:tcW w:w="5211" w:type="dxa"/>
            <w:shd w:val="clear" w:color="auto" w:fill="auto"/>
          </w:tcPr>
          <w:p w:rsidR="00B836DD" w:rsidRPr="00B836DD" w:rsidRDefault="00B836DD" w:rsidP="00B83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836D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3BE4E8" wp14:editId="3FC96455">
                  <wp:extent cx="38417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36DD" w:rsidRPr="00B836DD" w:rsidRDefault="00B836DD" w:rsidP="00B83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КАЗЕННОЕ УЧРЕЖДЕНИЕ</w:t>
            </w:r>
          </w:p>
          <w:p w:rsidR="00B836DD" w:rsidRPr="00B836DD" w:rsidRDefault="00B836DD" w:rsidP="00B83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БЕЛОЯРСКОГО ГОРОДСКОГО ОКРУГА</w:t>
            </w:r>
          </w:p>
          <w:p w:rsidR="00B836DD" w:rsidRPr="00B836DD" w:rsidRDefault="00B836DD" w:rsidP="00B83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«УПРАВЛЕНИЕ ОБРАЗОВАНИЯ</w:t>
            </w:r>
          </w:p>
          <w:p w:rsidR="00B836DD" w:rsidRPr="00B836DD" w:rsidRDefault="00B836DD" w:rsidP="00B83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6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БЕЛОЯРСКОГО ГОРОДСКОГО ОКРУГА»</w:t>
            </w:r>
          </w:p>
          <w:p w:rsidR="00B836DD" w:rsidRPr="00B836DD" w:rsidRDefault="00B836DD" w:rsidP="00B83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6DD">
              <w:rPr>
                <w:rFonts w:ascii="Times New Roman" w:eastAsia="Calibri" w:hAnsi="Times New Roman" w:cs="Times New Roman"/>
              </w:rPr>
              <w:t>624030 Свердловская область,</w:t>
            </w:r>
          </w:p>
          <w:p w:rsidR="00B836DD" w:rsidRPr="00B836DD" w:rsidRDefault="00B836DD" w:rsidP="00B83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836DD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B836DD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B836DD">
              <w:rPr>
                <w:rFonts w:ascii="Times New Roman" w:eastAsia="Calibri" w:hAnsi="Times New Roman" w:cs="Times New Roman"/>
              </w:rPr>
              <w:t>Белоярский</w:t>
            </w:r>
            <w:proofErr w:type="gramEnd"/>
            <w:r w:rsidRPr="00B836DD">
              <w:rPr>
                <w:rFonts w:ascii="Times New Roman" w:eastAsia="Calibri" w:hAnsi="Times New Roman" w:cs="Times New Roman"/>
              </w:rPr>
              <w:t>,  ул. Ленина, д.263</w:t>
            </w:r>
          </w:p>
          <w:p w:rsidR="00B836DD" w:rsidRPr="00B836DD" w:rsidRDefault="00B836DD" w:rsidP="00B83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6DD">
              <w:rPr>
                <w:rFonts w:ascii="Times New Roman" w:eastAsia="Calibri" w:hAnsi="Times New Roman" w:cs="Times New Roman"/>
              </w:rPr>
              <w:t>Тел. (34377) 2-14-85</w:t>
            </w:r>
          </w:p>
          <w:p w:rsidR="00B836DD" w:rsidRPr="00B836DD" w:rsidRDefault="00B836DD" w:rsidP="00B836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36DD">
              <w:rPr>
                <w:rFonts w:ascii="Times New Roman" w:eastAsia="Calibri" w:hAnsi="Times New Roman" w:cs="Times New Roman"/>
              </w:rPr>
              <w:t>ОГРН 1216600015895</w:t>
            </w:r>
          </w:p>
          <w:p w:rsidR="00B836DD" w:rsidRPr="00B836DD" w:rsidRDefault="00B836DD" w:rsidP="00B836DD">
            <w:pPr>
              <w:snapToGrid w:val="0"/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6DD">
              <w:rPr>
                <w:rFonts w:ascii="Times New Roman" w:eastAsia="Calibri" w:hAnsi="Times New Roman" w:cs="Times New Roman"/>
              </w:rPr>
              <w:t>ИНН 6683018227  КПП 668301001</w:t>
            </w:r>
          </w:p>
          <w:p w:rsidR="00B836DD" w:rsidRPr="00B836DD" w:rsidRDefault="00B836DD" w:rsidP="00B836DD">
            <w:pPr>
              <w:snapToGrid w:val="0"/>
              <w:spacing w:after="0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36DD" w:rsidRPr="00B836DD" w:rsidRDefault="00883555" w:rsidP="00B836DD">
            <w:pPr>
              <w:snapToGrid w:val="0"/>
              <w:spacing w:after="0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_________________2024</w:t>
            </w:r>
            <w:r w:rsidR="00B836DD" w:rsidRPr="00B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г.№________</w:t>
            </w:r>
          </w:p>
          <w:p w:rsidR="00B836DD" w:rsidRPr="00B836DD" w:rsidRDefault="00B836DD" w:rsidP="00B836DD">
            <w:pPr>
              <w:snapToGrid w:val="0"/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№________ от __________________</w:t>
            </w:r>
          </w:p>
          <w:p w:rsidR="00B836DD" w:rsidRPr="00B836DD" w:rsidRDefault="00B836DD" w:rsidP="00B836DD">
            <w:pPr>
              <w:suppressAutoHyphens/>
              <w:autoSpaceDN w:val="0"/>
              <w:spacing w:after="0" w:line="240" w:lineRule="auto"/>
              <w:ind w:right="459"/>
              <w:jc w:val="both"/>
              <w:textAlignment w:val="baseline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B836DD" w:rsidRPr="00482ECB" w:rsidRDefault="00A62F73" w:rsidP="00482ECB">
            <w:pPr>
              <w:suppressAutoHyphens/>
              <w:autoSpaceDN w:val="0"/>
              <w:spacing w:after="0" w:line="240" w:lineRule="auto"/>
              <w:ind w:right="459"/>
              <w:jc w:val="both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704C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 направлении анализа состояния детского дорожно-транспортного травматизма </w:t>
            </w:r>
            <w:r w:rsidR="00883555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за 12</w:t>
            </w:r>
            <w:r w:rsidR="00E30CA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2704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месяцев</w:t>
            </w:r>
            <w:r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 2023</w:t>
            </w:r>
            <w:r w:rsidRPr="0042704C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5529" w:type="dxa"/>
            <w:shd w:val="clear" w:color="auto" w:fill="auto"/>
          </w:tcPr>
          <w:p w:rsidR="00B836DD" w:rsidRPr="00B836DD" w:rsidRDefault="00B836DD" w:rsidP="00B836DD">
            <w:pPr>
              <w:snapToGrid w:val="0"/>
              <w:spacing w:line="240" w:lineRule="auto"/>
              <w:ind w:left="176" w:right="116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6DD" w:rsidRPr="00B836DD" w:rsidRDefault="00B836DD" w:rsidP="00B836DD">
            <w:pPr>
              <w:snapToGrid w:val="0"/>
              <w:spacing w:line="240" w:lineRule="auto"/>
              <w:ind w:left="176" w:right="116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6DD" w:rsidRPr="00482ECB" w:rsidRDefault="00B836DD" w:rsidP="00B836DD">
            <w:pPr>
              <w:tabs>
                <w:tab w:val="left" w:pos="4145"/>
              </w:tabs>
              <w:snapToGrid w:val="0"/>
              <w:spacing w:line="240" w:lineRule="auto"/>
              <w:ind w:left="176" w:right="116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82ECB">
              <w:rPr>
                <w:rFonts w:ascii="Liberation Serif" w:hAnsi="Liberation Serif" w:cs="Liberation Serif"/>
                <w:sz w:val="28"/>
                <w:szCs w:val="28"/>
              </w:rPr>
              <w:t>Руководителям муниципальных образовательных организаций и организаций дополнительного образования, подведомственных Управлению образования Белоярского городского округа</w:t>
            </w:r>
          </w:p>
        </w:tc>
      </w:tr>
    </w:tbl>
    <w:p w:rsidR="00B836DD" w:rsidRPr="00B836DD" w:rsidRDefault="00B836DD" w:rsidP="00B836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2F73" w:rsidRDefault="00A62F73" w:rsidP="00B836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Cs/>
          <w:sz w:val="28"/>
          <w:szCs w:val="28"/>
        </w:rPr>
      </w:pPr>
    </w:p>
    <w:p w:rsidR="00B836DD" w:rsidRPr="00482ECB" w:rsidRDefault="00B836DD" w:rsidP="00B836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Cs/>
          <w:sz w:val="28"/>
          <w:szCs w:val="28"/>
        </w:rPr>
      </w:pPr>
      <w:r w:rsidRPr="00482ECB">
        <w:rPr>
          <w:rFonts w:ascii="Liberation Serif" w:eastAsia="Calibri" w:hAnsi="Liberation Serif" w:cs="Liberation Serif"/>
          <w:bCs/>
          <w:sz w:val="28"/>
          <w:szCs w:val="28"/>
        </w:rPr>
        <w:t>Уважаемые руководители!</w:t>
      </w:r>
    </w:p>
    <w:p w:rsidR="00B836DD" w:rsidRPr="00482ECB" w:rsidRDefault="00B836DD" w:rsidP="00061C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</w:p>
    <w:p w:rsidR="00583182" w:rsidRPr="00583182" w:rsidRDefault="00B836DD" w:rsidP="00CA03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3182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В соответствии с письмом </w:t>
      </w:r>
      <w:r w:rsidR="00E30CAC">
        <w:rPr>
          <w:rFonts w:ascii="Liberation Serif" w:hAnsi="Liberation Serif" w:cs="Liberation Serif"/>
          <w:color w:val="000000"/>
          <w:sz w:val="28"/>
          <w:szCs w:val="28"/>
        </w:rPr>
        <w:t xml:space="preserve">ОГИБДД МО МВД России «Заречный» </w:t>
      </w:r>
      <w:r w:rsidRPr="00583182">
        <w:rPr>
          <w:rFonts w:ascii="Liberation Serif" w:hAnsi="Liberation Serif" w:cs="Liberation Serif"/>
          <w:color w:val="000000"/>
          <w:sz w:val="28"/>
          <w:szCs w:val="28"/>
        </w:rPr>
        <w:t>от</w:t>
      </w:r>
      <w:r w:rsidRPr="0058318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583182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</w:t>
      </w:r>
      <w:r w:rsidR="00883555">
        <w:rPr>
          <w:rFonts w:ascii="Liberation Serif" w:eastAsia="Times New Roman" w:hAnsi="Liberation Serif" w:cs="Liberation Serif"/>
          <w:color w:val="000000"/>
          <w:sz w:val="28"/>
          <w:szCs w:val="28"/>
        </w:rPr>
        <w:t>10.01</w:t>
      </w:r>
      <w:r w:rsidR="00482ECB" w:rsidRPr="00583182">
        <w:rPr>
          <w:rFonts w:ascii="Liberation Serif" w:eastAsia="Times New Roman" w:hAnsi="Liberation Serif" w:cs="Liberation Serif"/>
          <w:color w:val="000000"/>
          <w:sz w:val="28"/>
          <w:szCs w:val="28"/>
        </w:rPr>
        <w:t>.</w:t>
      </w:r>
      <w:r w:rsidR="00883555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2024 </w:t>
      </w:r>
      <w:r w:rsidR="00E30CAC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г. </w:t>
      </w:r>
      <w:r w:rsidRPr="00583182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№ </w:t>
      </w:r>
      <w:r w:rsidR="00883555">
        <w:rPr>
          <w:rFonts w:ascii="Liberation Serif" w:eastAsia="Times New Roman" w:hAnsi="Liberation Serif" w:cs="Liberation Serif"/>
          <w:color w:val="000000"/>
          <w:sz w:val="28"/>
          <w:szCs w:val="28"/>
        </w:rPr>
        <w:t>154</w:t>
      </w:r>
      <w:r w:rsidRPr="00583182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МКУ БГО «Управление образования Белоярского городского округа» (далее – Управление образования)</w:t>
      </w:r>
      <w:r w:rsidRPr="0058318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583182" w:rsidRPr="0058318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направляет </w:t>
      </w:r>
      <w:r w:rsidR="00583182" w:rsidRPr="00583182">
        <w:rPr>
          <w:rFonts w:ascii="Liberation Serif" w:hAnsi="Liberation Serif" w:cs="Liberation Serif"/>
          <w:sz w:val="28"/>
          <w:szCs w:val="28"/>
        </w:rPr>
        <w:t xml:space="preserve">информацию о состоянии детского дорожно-транспортного травматизма на </w:t>
      </w:r>
      <w:r w:rsidR="00583182" w:rsidRPr="00583182">
        <w:rPr>
          <w:rFonts w:ascii="Liberation Serif" w:hAnsi="Liberation Serif" w:cs="Liberation Serif"/>
          <w:color w:val="000000"/>
          <w:sz w:val="28"/>
          <w:szCs w:val="28"/>
        </w:rPr>
        <w:t>территории оперативного обслуживания отдела Госавтоинспекции  МО МВД России «За</w:t>
      </w:r>
      <w:r w:rsidR="00883555">
        <w:rPr>
          <w:rFonts w:ascii="Liberation Serif" w:hAnsi="Liberation Serif" w:cs="Liberation Serif"/>
          <w:color w:val="000000"/>
          <w:sz w:val="28"/>
          <w:szCs w:val="28"/>
        </w:rPr>
        <w:t>речный» за 12</w:t>
      </w:r>
      <w:r w:rsidR="00583182" w:rsidRPr="00583182">
        <w:rPr>
          <w:rFonts w:ascii="Liberation Serif" w:hAnsi="Liberation Serif" w:cs="Liberation Serif"/>
          <w:color w:val="000000"/>
          <w:sz w:val="28"/>
          <w:szCs w:val="28"/>
        </w:rPr>
        <w:t xml:space="preserve"> месяцев 2023 года</w:t>
      </w:r>
      <w:r w:rsidR="00583182">
        <w:rPr>
          <w:rFonts w:ascii="Liberation Serif" w:hAnsi="Liberation Serif" w:cs="Liberation Serif"/>
          <w:color w:val="000000"/>
          <w:sz w:val="28"/>
          <w:szCs w:val="28"/>
        </w:rPr>
        <w:t xml:space="preserve"> (прилагается).</w:t>
      </w:r>
    </w:p>
    <w:p w:rsidR="00583182" w:rsidRPr="00583182" w:rsidRDefault="00583182" w:rsidP="00583182">
      <w:pPr>
        <w:pStyle w:val="aa"/>
        <w:jc w:val="both"/>
        <w:rPr>
          <w:rFonts w:ascii="Liberation Serif" w:hAnsi="Liberation Serif" w:cs="Liberation Serif"/>
        </w:rPr>
      </w:pPr>
      <w:r w:rsidRPr="00583182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Управление образования предлагает 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 w:rsidRPr="00583182">
        <w:rPr>
          <w:rFonts w:ascii="Liberation Serif" w:hAnsi="Liberation Serif" w:cs="Liberation Serif"/>
          <w:sz w:val="28"/>
          <w:szCs w:val="28"/>
        </w:rPr>
        <w:t xml:space="preserve"> подготовленный материал в Уголках безопасности дорожного движения в образовательных </w:t>
      </w:r>
      <w:r>
        <w:rPr>
          <w:rFonts w:ascii="Liberation Serif" w:hAnsi="Liberation Serif" w:cs="Liberation Serif"/>
          <w:sz w:val="28"/>
          <w:szCs w:val="28"/>
        </w:rPr>
        <w:t>организациях</w:t>
      </w:r>
      <w:r w:rsidRPr="00583182">
        <w:rPr>
          <w:rFonts w:ascii="Liberation Serif" w:hAnsi="Liberation Serif" w:cs="Liberation Serif"/>
          <w:sz w:val="28"/>
          <w:szCs w:val="28"/>
        </w:rPr>
        <w:t xml:space="preserve">, на сайтах образовательных </w:t>
      </w:r>
      <w:r>
        <w:rPr>
          <w:rFonts w:ascii="Liberation Serif" w:hAnsi="Liberation Serif" w:cs="Liberation Serif"/>
          <w:sz w:val="28"/>
          <w:szCs w:val="28"/>
        </w:rPr>
        <w:t>организаций</w:t>
      </w:r>
      <w:r w:rsidRPr="00583182">
        <w:rPr>
          <w:rFonts w:ascii="Liberation Serif" w:hAnsi="Liberation Serif" w:cs="Liberation Serif"/>
          <w:sz w:val="28"/>
          <w:szCs w:val="28"/>
        </w:rPr>
        <w:t xml:space="preserve">, довести до педагогического состава и родителей.   </w:t>
      </w:r>
    </w:p>
    <w:p w:rsidR="00583182" w:rsidRPr="00583182" w:rsidRDefault="00583182" w:rsidP="00583182">
      <w:pPr>
        <w:pStyle w:val="aa"/>
        <w:jc w:val="both"/>
        <w:rPr>
          <w:rFonts w:ascii="Liberation Serif" w:hAnsi="Liberation Serif" w:cs="Liberation Serif"/>
        </w:rPr>
      </w:pPr>
      <w:r w:rsidRPr="00583182">
        <w:rPr>
          <w:rFonts w:ascii="Liberation Serif" w:hAnsi="Liberation Serif" w:cs="Liberation Serif"/>
          <w:sz w:val="28"/>
          <w:szCs w:val="28"/>
        </w:rPr>
        <w:tab/>
      </w:r>
    </w:p>
    <w:p w:rsidR="00CA0354" w:rsidRPr="00CA0354" w:rsidRDefault="00583182" w:rsidP="00CA0354">
      <w:pPr>
        <w:pStyle w:val="aa"/>
        <w:ind w:firstLine="708"/>
        <w:jc w:val="both"/>
      </w:pPr>
      <w:r w:rsidRPr="00583182">
        <w:rPr>
          <w:rFonts w:ascii="Liberation Serif" w:hAnsi="Liberation Serif" w:cs="Liberation Serif"/>
          <w:sz w:val="28"/>
          <w:szCs w:val="28"/>
        </w:rPr>
        <w:tab/>
      </w:r>
    </w:p>
    <w:p w:rsidR="00B836DD" w:rsidRPr="00583182" w:rsidRDefault="007D4098" w:rsidP="00B836DD">
      <w:pPr>
        <w:widowControl w:val="0"/>
        <w:spacing w:after="0"/>
        <w:ind w:right="20"/>
        <w:jc w:val="both"/>
        <w:rPr>
          <w:rFonts w:ascii="Liberation Serif" w:eastAsia="Book Antiqua" w:hAnsi="Liberation Serif" w:cs="Liberation Serif"/>
          <w:color w:val="000000"/>
          <w:sz w:val="28"/>
          <w:szCs w:val="28"/>
          <w:lang w:eastAsia="ru-RU"/>
        </w:rPr>
      </w:pPr>
      <w:r w:rsidRPr="00583182">
        <w:rPr>
          <w:rFonts w:ascii="Liberation Serif" w:eastAsia="Book Antiqua" w:hAnsi="Liberation Serif" w:cs="Liberation Serif"/>
          <w:color w:val="000000"/>
          <w:sz w:val="28"/>
          <w:szCs w:val="28"/>
          <w:lang w:eastAsia="ru-RU"/>
        </w:rPr>
        <w:t xml:space="preserve">Приложение: </w:t>
      </w:r>
      <w:r w:rsidR="00E30CAC">
        <w:rPr>
          <w:rFonts w:ascii="Liberation Serif" w:eastAsia="Book Antiqua" w:hAnsi="Liberation Serif" w:cs="Liberation Serif"/>
          <w:color w:val="000000"/>
          <w:sz w:val="28"/>
          <w:szCs w:val="28"/>
          <w:lang w:eastAsia="ru-RU"/>
        </w:rPr>
        <w:t xml:space="preserve">на </w:t>
      </w:r>
      <w:r w:rsidR="00883555">
        <w:rPr>
          <w:rFonts w:ascii="Liberation Serif" w:eastAsia="Book Antiqua" w:hAnsi="Liberation Serif" w:cs="Liberation Serif"/>
          <w:color w:val="000000"/>
          <w:sz w:val="28"/>
          <w:szCs w:val="28"/>
          <w:lang w:eastAsia="ru-RU"/>
        </w:rPr>
        <w:t>3</w:t>
      </w:r>
      <w:r w:rsidR="00B836DD" w:rsidRPr="00583182">
        <w:rPr>
          <w:rFonts w:ascii="Liberation Serif" w:eastAsia="Book Antiqua" w:hAnsi="Liberation Serif" w:cs="Liberation Serif"/>
          <w:color w:val="000000"/>
          <w:sz w:val="28"/>
          <w:szCs w:val="28"/>
          <w:lang w:eastAsia="ru-RU"/>
        </w:rPr>
        <w:t xml:space="preserve"> л. в 1 экз.</w:t>
      </w:r>
    </w:p>
    <w:p w:rsidR="00CA0354" w:rsidRDefault="00CA0354" w:rsidP="00CA0354">
      <w:pPr>
        <w:widowControl w:val="0"/>
        <w:spacing w:after="0"/>
        <w:ind w:right="20"/>
        <w:jc w:val="both"/>
        <w:rPr>
          <w:rFonts w:ascii="Liberation Serif" w:eastAsia="Book Antiqua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Book Antiqua" w:hAnsi="Liberation Serif" w:cs="Liberation Serif"/>
          <w:color w:val="000000"/>
          <w:sz w:val="28"/>
          <w:szCs w:val="28"/>
          <w:lang w:eastAsia="ru-RU"/>
        </w:rPr>
        <w:t xml:space="preserve">       </w:t>
      </w:r>
    </w:p>
    <w:p w:rsidR="00B836DD" w:rsidRPr="00B836DD" w:rsidRDefault="00CA0354" w:rsidP="00CA0354">
      <w:pPr>
        <w:widowControl w:val="0"/>
        <w:spacing w:after="0"/>
        <w:ind w:right="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Book Antiqua" w:hAnsi="Liberation Serif" w:cs="Liberation Serif"/>
          <w:color w:val="000000"/>
          <w:sz w:val="28"/>
          <w:szCs w:val="28"/>
          <w:lang w:eastAsia="ru-RU"/>
        </w:rPr>
        <w:t xml:space="preserve">               </w:t>
      </w:r>
    </w:p>
    <w:p w:rsidR="00583182" w:rsidRPr="00CA0354" w:rsidRDefault="00B836DD" w:rsidP="00B836DD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836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Начальник  Управления                                                             </w:t>
      </w:r>
      <w:r w:rsidR="006023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  <w:r w:rsidRPr="00B836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30C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Pr="00B836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Э.В. Юдина            </w:t>
      </w:r>
    </w:p>
    <w:p w:rsidR="00583182" w:rsidRDefault="00583182" w:rsidP="00B836DD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A0354" w:rsidRDefault="00CA0354" w:rsidP="00B836DD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A0354" w:rsidRDefault="00CA0354" w:rsidP="00B836DD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A0354" w:rsidRDefault="00CA0354" w:rsidP="00B836DD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A0354" w:rsidRDefault="00CA0354" w:rsidP="00B836DD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30CAC" w:rsidRDefault="00E30CAC" w:rsidP="00B836DD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30CAC" w:rsidRDefault="00E30CAC" w:rsidP="00B836DD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30CAC" w:rsidRDefault="00E30CAC" w:rsidP="00B836DD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A0354" w:rsidRDefault="00CA0354" w:rsidP="00B836DD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836DD" w:rsidRPr="00B836DD" w:rsidRDefault="00B836DD" w:rsidP="00B836DD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DD">
        <w:rPr>
          <w:rFonts w:ascii="Times New Roman" w:eastAsia="Times New Roman" w:hAnsi="Times New Roman" w:cs="Times New Roman"/>
          <w:i/>
          <w:lang w:eastAsia="ru-RU"/>
        </w:rPr>
        <w:t xml:space="preserve">Марина Владимировна </w:t>
      </w:r>
      <w:proofErr w:type="spellStart"/>
      <w:r w:rsidRPr="00B836DD">
        <w:rPr>
          <w:rFonts w:ascii="Times New Roman" w:eastAsia="Times New Roman" w:hAnsi="Times New Roman" w:cs="Times New Roman"/>
          <w:i/>
          <w:lang w:eastAsia="ru-RU"/>
        </w:rPr>
        <w:t>Корепанова</w:t>
      </w:r>
      <w:proofErr w:type="spellEnd"/>
    </w:p>
    <w:p w:rsidR="00B836DD" w:rsidRPr="00B836DD" w:rsidRDefault="00B836DD" w:rsidP="00B836DD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836DD">
        <w:rPr>
          <w:rFonts w:ascii="Times New Roman" w:eastAsia="Times New Roman" w:hAnsi="Times New Roman" w:cs="Times New Roman"/>
          <w:i/>
          <w:lang w:eastAsia="ru-RU"/>
        </w:rPr>
        <w:t>8(343 77) 2-26-54</w:t>
      </w:r>
    </w:p>
    <w:p w:rsidR="00B836DD" w:rsidRPr="00B836DD" w:rsidRDefault="00B836DD" w:rsidP="00B836DD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B836DD" w:rsidRPr="00B836DD" w:rsidRDefault="00B836DD" w:rsidP="00B836DD">
      <w:pPr>
        <w:widowControl w:val="0"/>
        <w:tabs>
          <w:tab w:val="left" w:pos="860"/>
        </w:tabs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836DD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</w:t>
      </w:r>
      <w:r w:rsidR="007D4098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B836DD" w:rsidRPr="00B836DD" w:rsidRDefault="00B836DD" w:rsidP="00B836D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6DD">
        <w:rPr>
          <w:rFonts w:ascii="Times New Roman" w:eastAsia="Times New Roman" w:hAnsi="Times New Roman" w:cs="Times New Roman"/>
          <w:i/>
          <w:lang w:eastAsia="ru-RU"/>
        </w:rPr>
        <w:t>к  пи</w:t>
      </w:r>
      <w:r w:rsidR="00883555">
        <w:rPr>
          <w:rFonts w:ascii="Times New Roman" w:eastAsia="Times New Roman" w:hAnsi="Times New Roman" w:cs="Times New Roman"/>
          <w:i/>
          <w:lang w:eastAsia="ru-RU"/>
        </w:rPr>
        <w:t>сьму от «___»_______________2024</w:t>
      </w:r>
      <w:r w:rsidRPr="00B836DD">
        <w:rPr>
          <w:rFonts w:ascii="Times New Roman" w:eastAsia="Times New Roman" w:hAnsi="Times New Roman" w:cs="Times New Roman"/>
          <w:i/>
          <w:lang w:eastAsia="ru-RU"/>
        </w:rPr>
        <w:t>г. № _____</w:t>
      </w:r>
    </w:p>
    <w:p w:rsidR="00B836DD" w:rsidRPr="00B836DD" w:rsidRDefault="00B836DD" w:rsidP="00B836DD">
      <w:pPr>
        <w:shd w:val="clear" w:color="auto" w:fill="FFFFFF"/>
        <w:spacing w:after="0" w:line="240" w:lineRule="auto"/>
        <w:ind w:left="6946" w:right="74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E30CAC" w:rsidRDefault="00E30CAC" w:rsidP="00E30CAC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  <w:lang w:eastAsia="zh-CN"/>
        </w:rPr>
      </w:pPr>
    </w:p>
    <w:p w:rsidR="00E30CAC" w:rsidRPr="00883555" w:rsidRDefault="00E30CAC" w:rsidP="00E30CAC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zh-CN"/>
        </w:rPr>
      </w:pPr>
      <w:r w:rsidRPr="00883555">
        <w:rPr>
          <w:rFonts w:ascii="Liberation Serif" w:eastAsia="Calibri" w:hAnsi="Liberation Serif" w:cs="Liberation Serif"/>
          <w:b/>
          <w:sz w:val="28"/>
          <w:szCs w:val="28"/>
          <w:lang w:eastAsia="zh-CN"/>
        </w:rPr>
        <w:t xml:space="preserve">А Н А Л И </w:t>
      </w:r>
      <w:proofErr w:type="gramStart"/>
      <w:r w:rsidRPr="00883555">
        <w:rPr>
          <w:rFonts w:ascii="Liberation Serif" w:eastAsia="Calibri" w:hAnsi="Liberation Serif" w:cs="Liberation Serif"/>
          <w:b/>
          <w:sz w:val="28"/>
          <w:szCs w:val="28"/>
          <w:lang w:eastAsia="zh-CN"/>
        </w:rPr>
        <w:t>З</w:t>
      </w:r>
      <w:proofErr w:type="gramEnd"/>
    </w:p>
    <w:p w:rsidR="00E30CAC" w:rsidRPr="00883555" w:rsidRDefault="00E30CAC" w:rsidP="00E30CAC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zh-CN"/>
        </w:rPr>
      </w:pPr>
      <w:r w:rsidRPr="00883555">
        <w:rPr>
          <w:rFonts w:ascii="Liberation Serif" w:eastAsia="Calibri" w:hAnsi="Liberation Serif" w:cs="Liberation Serif"/>
          <w:b/>
          <w:sz w:val="28"/>
          <w:szCs w:val="28"/>
          <w:lang w:eastAsia="zh-CN"/>
        </w:rPr>
        <w:t>детского дорожно-транспортного травматизма</w:t>
      </w:r>
    </w:p>
    <w:p w:rsidR="00E30CAC" w:rsidRPr="00883555" w:rsidRDefault="00883555" w:rsidP="00E30CAC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zh-CN"/>
        </w:rPr>
      </w:pPr>
      <w:r w:rsidRPr="00883555">
        <w:rPr>
          <w:rFonts w:ascii="Liberation Serif" w:eastAsia="Calibri" w:hAnsi="Liberation Serif" w:cs="Liberation Serif"/>
          <w:b/>
          <w:sz w:val="28"/>
          <w:szCs w:val="28"/>
          <w:lang w:eastAsia="zh-CN"/>
        </w:rPr>
        <w:t>за 12</w:t>
      </w:r>
      <w:r w:rsidR="00E30CAC" w:rsidRPr="00883555">
        <w:rPr>
          <w:rFonts w:ascii="Liberation Serif" w:eastAsia="Calibri" w:hAnsi="Liberation Serif" w:cs="Liberation Serif"/>
          <w:b/>
          <w:sz w:val="28"/>
          <w:szCs w:val="28"/>
          <w:lang w:eastAsia="zh-CN"/>
        </w:rPr>
        <w:t xml:space="preserve"> месяцев 2023 года </w:t>
      </w:r>
    </w:p>
    <w:p w:rsidR="00883555" w:rsidRPr="00883555" w:rsidRDefault="00883555" w:rsidP="00E30CAC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zh-CN"/>
        </w:rPr>
      </w:pP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835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 12 месяцев 2023 года на территории обслуживаемой ОГИБДД МО МВД России «Заречный» дорожно-транспортных происшествий с участием несовершеннолетних в возрасте до 16 лет  зарегистрировано 6 ДТП (в возрасте с 16 до 18 лет произошло 3 ДТП). </w:t>
      </w: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8355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На территории Белоярского городского округа за 12 месяцев 2023  года с участием детей до 16 лет зарегистрировано 6 ДТП, в которых  травмы получили 1 ребенок велосипедист и 8 детей пассажиров и еще один ребенок пассажир погиб (АППГ – 9, пострадали 7 детей пассажиров, 3 </w:t>
      </w:r>
      <w:proofErr w:type="spellStart"/>
      <w:r w:rsidRPr="0088355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ребенока</w:t>
      </w:r>
      <w:proofErr w:type="spellEnd"/>
      <w:r w:rsidRPr="0088355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пешехода и 2 ребенка велосипедиста).</w:t>
      </w: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835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территории городского округа Заречный за 12 месяцев 2023 года с участием детей до 16 лет не зарегистрировано (АППГ – 0). </w:t>
      </w: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8355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территории городского округа Верхнее Дуброво за 12 месяцев 2023 года ДТП не  зарегистрировано (АППГ - 0). </w:t>
      </w: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83555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24550" cy="2066925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3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категориям участников дорожного движения:</w:t>
      </w:r>
    </w:p>
    <w:p w:rsidR="00883555" w:rsidRPr="00883555" w:rsidRDefault="00883555" w:rsidP="008835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80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859"/>
        <w:gridCol w:w="4265"/>
        <w:gridCol w:w="1409"/>
      </w:tblGrid>
      <w:tr w:rsidR="00883555" w:rsidRPr="00883555" w:rsidTr="00185366">
        <w:trPr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участника дорожного движения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</w:tr>
      <w:tr w:rsidR="00883555" w:rsidRPr="00883555" w:rsidTr="00185366">
        <w:trPr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Пешеходы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по вине водителей ТС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0-0-0</w:t>
            </w:r>
          </w:p>
        </w:tc>
      </w:tr>
      <w:tr w:rsidR="00883555" w:rsidRPr="00883555" w:rsidTr="00185366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по вине детей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0-0-0</w:t>
            </w:r>
          </w:p>
        </w:tc>
      </w:tr>
      <w:tr w:rsidR="00883555" w:rsidRPr="00883555" w:rsidTr="00185366">
        <w:trPr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Пассажиры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перевозились с нарушением ПДД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1-1-2</w:t>
            </w:r>
          </w:p>
        </w:tc>
      </w:tr>
      <w:tr w:rsidR="00883555" w:rsidRPr="00883555" w:rsidTr="00185366">
        <w:trPr>
          <w:trHeight w:val="36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перевозились без нарушений ПДД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2-0-4</w:t>
            </w:r>
          </w:p>
        </w:tc>
      </w:tr>
      <w:tr w:rsidR="00883555" w:rsidRPr="00883555" w:rsidTr="00185366">
        <w:trPr>
          <w:trHeight w:val="365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Водители мототранспорта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по вине водителей ТС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0-0-0</w:t>
            </w:r>
          </w:p>
        </w:tc>
      </w:tr>
      <w:tr w:rsidR="00883555" w:rsidRPr="00883555" w:rsidTr="00185366">
        <w:trPr>
          <w:trHeight w:val="36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по вине детей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0-0-0</w:t>
            </w:r>
          </w:p>
        </w:tc>
      </w:tr>
      <w:tr w:rsidR="00883555" w:rsidRPr="00883555" w:rsidTr="00185366">
        <w:trPr>
          <w:trHeight w:val="365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Велосепедисты</w:t>
            </w:r>
            <w:proofErr w:type="spellEnd"/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по вине водителей ТС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1-0-1</w:t>
            </w:r>
          </w:p>
        </w:tc>
      </w:tr>
      <w:tr w:rsidR="00883555" w:rsidRPr="00883555" w:rsidTr="00185366">
        <w:trPr>
          <w:trHeight w:val="36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по вине детей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83555" w:rsidRPr="00883555" w:rsidRDefault="00883555" w:rsidP="00883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55">
              <w:rPr>
                <w:rFonts w:ascii="Times New Roman" w:eastAsia="Calibri" w:hAnsi="Times New Roman" w:cs="Times New Roman"/>
                <w:sz w:val="24"/>
                <w:szCs w:val="24"/>
              </w:rPr>
              <w:t>0-0-0</w:t>
            </w:r>
          </w:p>
        </w:tc>
      </w:tr>
    </w:tbl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3555">
        <w:rPr>
          <w:rFonts w:ascii="Times New Roman" w:eastAsia="Calibri" w:hAnsi="Times New Roman" w:cs="Times New Roman"/>
          <w:sz w:val="26"/>
          <w:szCs w:val="26"/>
        </w:rPr>
        <w:t>По вине детей ДТП не зарегистрировано.</w:t>
      </w: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3555">
        <w:rPr>
          <w:rFonts w:ascii="Times New Roman" w:eastAsia="Calibri" w:hAnsi="Times New Roman" w:cs="Times New Roman"/>
          <w:sz w:val="26"/>
          <w:szCs w:val="26"/>
        </w:rPr>
        <w:t>По вине водителей ТС перевозящих детей   зарегистрировано 1 ДТП.</w:t>
      </w: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5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981450" cy="2486025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8835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91050" cy="323850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55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00725" cy="248602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8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автомобильных дорогах вне населенных пунктов зарегистрировано 5 ДТП (0; +100%), травмирован 9 (0; +100%) несовершеннолетний. Из них, </w:t>
      </w:r>
      <w:r w:rsidRPr="00883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дорогах федерального значения зарегистрировано 4 ДТП, в котором пострадал 7 детей, и  1 ребенок погиб. На автомобильных дорогах регионального значения зарегистрировано 1 ДТП.</w:t>
      </w:r>
    </w:p>
    <w:p w:rsidR="00883555" w:rsidRPr="00883555" w:rsidRDefault="00883555" w:rsidP="0088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555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6200775" cy="139065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55" w:rsidRPr="00883555" w:rsidRDefault="00883555" w:rsidP="0088355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555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6829425" cy="40862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83555" w:rsidRPr="00883555" w:rsidRDefault="00883555" w:rsidP="0088355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883555" w:rsidRPr="00883555" w:rsidRDefault="00883555" w:rsidP="0088355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E30CAC" w:rsidRPr="00E30CAC" w:rsidRDefault="00E30CAC" w:rsidP="00E30CAC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6"/>
          <w:szCs w:val="26"/>
          <w:lang w:eastAsia="zh-CN"/>
        </w:rPr>
      </w:pPr>
    </w:p>
    <w:sectPr w:rsidR="00E30CAC" w:rsidRPr="00E30CAC" w:rsidSect="00B836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FC" w:rsidRDefault="00DA4BFC" w:rsidP="00B836DD">
      <w:pPr>
        <w:spacing w:after="0" w:line="240" w:lineRule="auto"/>
      </w:pPr>
      <w:r>
        <w:separator/>
      </w:r>
    </w:p>
  </w:endnote>
  <w:endnote w:type="continuationSeparator" w:id="0">
    <w:p w:rsidR="00DA4BFC" w:rsidRDefault="00DA4BFC" w:rsidP="00B8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FC" w:rsidRDefault="00DA4BFC" w:rsidP="00B836DD">
      <w:pPr>
        <w:spacing w:after="0" w:line="240" w:lineRule="auto"/>
      </w:pPr>
      <w:r>
        <w:separator/>
      </w:r>
    </w:p>
  </w:footnote>
  <w:footnote w:type="continuationSeparator" w:id="0">
    <w:p w:rsidR="00DA4BFC" w:rsidRDefault="00DA4BFC" w:rsidP="00B8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DFF3A18"/>
    <w:multiLevelType w:val="multilevel"/>
    <w:tmpl w:val="E3E4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B5670"/>
    <w:multiLevelType w:val="hybridMultilevel"/>
    <w:tmpl w:val="B01A5238"/>
    <w:lvl w:ilvl="0" w:tplc="E4B0D4B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8F"/>
    <w:rsid w:val="00061CD6"/>
    <w:rsid w:val="000A04B5"/>
    <w:rsid w:val="0010719F"/>
    <w:rsid w:val="00143482"/>
    <w:rsid w:val="00346E96"/>
    <w:rsid w:val="003D3EC3"/>
    <w:rsid w:val="003E785C"/>
    <w:rsid w:val="004319B4"/>
    <w:rsid w:val="004558FA"/>
    <w:rsid w:val="00482ECB"/>
    <w:rsid w:val="004A55C6"/>
    <w:rsid w:val="0054768F"/>
    <w:rsid w:val="00583182"/>
    <w:rsid w:val="006023DA"/>
    <w:rsid w:val="006656F2"/>
    <w:rsid w:val="00670329"/>
    <w:rsid w:val="00780387"/>
    <w:rsid w:val="007A67A4"/>
    <w:rsid w:val="007D4098"/>
    <w:rsid w:val="007F7998"/>
    <w:rsid w:val="00883555"/>
    <w:rsid w:val="008A42B9"/>
    <w:rsid w:val="008D186A"/>
    <w:rsid w:val="00A62F73"/>
    <w:rsid w:val="00B12E30"/>
    <w:rsid w:val="00B836DD"/>
    <w:rsid w:val="00C866DA"/>
    <w:rsid w:val="00CA0354"/>
    <w:rsid w:val="00D671E2"/>
    <w:rsid w:val="00DA4BFC"/>
    <w:rsid w:val="00DC0ABD"/>
    <w:rsid w:val="00E30CAC"/>
    <w:rsid w:val="00F7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836DD"/>
    <w:rPr>
      <w:vertAlign w:val="superscript"/>
    </w:rPr>
  </w:style>
  <w:style w:type="paragraph" w:styleId="a4">
    <w:name w:val="footnote text"/>
    <w:basedOn w:val="a"/>
    <w:link w:val="a5"/>
    <w:semiHidden/>
    <w:rsid w:val="00B83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83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6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7998"/>
    <w:pPr>
      <w:ind w:left="720"/>
      <w:contextualSpacing/>
    </w:pPr>
  </w:style>
  <w:style w:type="character" w:customStyle="1" w:styleId="a9">
    <w:name w:val="Символ сноски"/>
    <w:rsid w:val="00482ECB"/>
    <w:rPr>
      <w:vertAlign w:val="superscript"/>
    </w:rPr>
  </w:style>
  <w:style w:type="paragraph" w:styleId="aa">
    <w:name w:val="No Spacing"/>
    <w:qFormat/>
    <w:rsid w:val="0058318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836DD"/>
    <w:rPr>
      <w:vertAlign w:val="superscript"/>
    </w:rPr>
  </w:style>
  <w:style w:type="paragraph" w:styleId="a4">
    <w:name w:val="footnote text"/>
    <w:basedOn w:val="a"/>
    <w:link w:val="a5"/>
    <w:semiHidden/>
    <w:rsid w:val="00B83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83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6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7998"/>
    <w:pPr>
      <w:ind w:left="720"/>
      <w:contextualSpacing/>
    </w:pPr>
  </w:style>
  <w:style w:type="character" w:customStyle="1" w:styleId="a9">
    <w:name w:val="Символ сноски"/>
    <w:rsid w:val="00482ECB"/>
    <w:rPr>
      <w:vertAlign w:val="superscript"/>
    </w:rPr>
  </w:style>
  <w:style w:type="paragraph" w:styleId="aa">
    <w:name w:val="No Spacing"/>
    <w:qFormat/>
    <w:rsid w:val="0058318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189542483660129E-2"/>
          <c:y val="0.10628019323671498"/>
          <c:w val="0.81862745098039214"/>
          <c:h val="0.705314009661835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13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71-41B3-B416-4A4815459D1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71-41B3-B416-4A4815459D1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ранены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10</c:v>
                </c:pt>
                <c:pt idx="1">
                  <c:v>12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871-41B3-B416-4A4815459D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9571200"/>
        <c:axId val="139572736"/>
      </c:barChart>
      <c:catAx>
        <c:axId val="139571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9572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5727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957120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215686274509809"/>
          <c:y val="0.30917874396135264"/>
          <c:w val="0.10130718954248366"/>
          <c:h val="0.2946859903381642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594202898550727"/>
          <c:y val="0.45019920318725098"/>
          <c:w val="0.14202898550724638"/>
          <c:h val="0.1952191235059760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1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0C6-418C-AB77-C5DCA7C0294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1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0C6-418C-AB77-C5DCA7C0294F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1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C0C6-418C-AB77-C5DCA7C0294F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0C6-418C-AB77-C5DCA7C0294F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C6-418C-AB77-C5DCA7C0294F}"/>
                </c:ext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0C6-418C-AB77-C5DCA7C0294F}"/>
                </c:ext>
              </c:extLst>
            </c:dLbl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0C6-418C-AB77-C5DCA7C029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1">
          <a:noFill/>
        </a:ln>
      </c:spPr>
    </c:plotArea>
    <c:legend>
      <c:legendPos val="b"/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пострадавших детей по гендерным признакам</a:t>
            </a:r>
          </a:p>
        </c:rich>
      </c:tx>
      <c:overlay val="0"/>
      <c:spPr>
        <a:noFill/>
        <a:ln w="2532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4754901960784315"/>
          <c:y val="0.25723472668810288"/>
          <c:w val="0.27941176470588236"/>
          <c:h val="0.3665594855305466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8993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E7D3-49BF-BA38-1D6F2F1D36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8993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7D3-49BF-BA38-1D6F2F1D36FC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D3-49BF-BA38-1D6F2F1D36FC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D3-49BF-BA38-1D6F2F1D36FC}"/>
                </c:ext>
              </c:extLst>
            </c:dLbl>
            <c:spPr>
              <a:noFill/>
              <a:ln w="2532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497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D3-49BF-BA38-1D6F2F1D36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24">
          <a:noFill/>
        </a:ln>
      </c:spPr>
    </c:plotArea>
    <c:legend>
      <c:legendPos val="b"/>
      <c:overlay val="0"/>
      <c:spPr>
        <a:noFill/>
        <a:ln w="25324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49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59447140082580952"/>
          <c:y val="4.5434120734908134E-3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308411214953271"/>
          <c:y val="0.23505976095617531"/>
          <c:w val="0.2560747663551402"/>
          <c:h val="0.342629482071713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56AD-425E-9369-D54F768099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6AD-425E-9369-D54F768099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56AD-425E-9369-D54F768099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6AD-425E-9369-D54F768099A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56AD-425E-9369-D54F768099A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6AD-425E-9369-D54F768099A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56AD-425E-9369-D54F768099AF}"/>
              </c:ext>
            </c:extLst>
          </c:dPt>
          <c:dLbls>
            <c:dLbl>
              <c:idx val="0"/>
              <c:layout>
                <c:manualLayout>
                  <c:x val="3.9506821977831286E-2"/>
                  <c:y val="0.1382165192313922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AD-425E-9369-D54F768099AF}"/>
                </c:ext>
              </c:extLst>
            </c:dLbl>
            <c:dLbl>
              <c:idx val="1"/>
              <c:layout>
                <c:manualLayout>
                  <c:x val="-0.10902461985640227"/>
                  <c:y val="0.1537526327727552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AD-425E-9369-D54F768099AF}"/>
                </c:ext>
              </c:extLst>
            </c:dLbl>
            <c:dLbl>
              <c:idx val="2"/>
              <c:layout>
                <c:manualLayout>
                  <c:x val="-0.10981939654237435"/>
                  <c:y val="0.15132659343507987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2-56AD-425E-9369-D54F768099AF}"/>
                </c:ext>
              </c:extLst>
            </c:dLbl>
            <c:dLbl>
              <c:idx val="3"/>
              <c:layout>
                <c:manualLayout>
                  <c:x val="-0.20003800351402357"/>
                  <c:y val="-5.070930948446255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AD-425E-9369-D54F768099AF}"/>
                </c:ext>
              </c:extLst>
            </c:dLbl>
            <c:dLbl>
              <c:idx val="4"/>
              <c:layout>
                <c:manualLayout>
                  <c:x val="-0.13217292466540856"/>
                  <c:y val="-0.1308551245909076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6AD-425E-9369-D54F768099AF}"/>
                </c:ext>
              </c:extLst>
            </c:dLbl>
            <c:dLbl>
              <c:idx val="5"/>
              <c:layout>
                <c:manualLayout>
                  <c:x val="3.8427452766751226E-2"/>
                  <c:y val="-0.1905038722011600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6AD-425E-9369-D54F768099AF}"/>
                </c:ext>
              </c:extLst>
            </c:dLbl>
            <c:dLbl>
              <c:idx val="6"/>
              <c:layout>
                <c:manualLayout>
                  <c:x val="0.20517108088761624"/>
                  <c:y val="-2.052461034963225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6AD-425E-9369-D54F768099AF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5"/>
                <c:pt idx="0">
                  <c:v>Столкновения</c:v>
                </c:pt>
                <c:pt idx="1">
                  <c:v>Наезд на велосипедиста</c:v>
                </c:pt>
                <c:pt idx="2">
                  <c:v>Съезд с дороги</c:v>
                </c:pt>
                <c:pt idx="3">
                  <c:v>Наезд на стоящее ТС</c:v>
                </c:pt>
                <c:pt idx="4">
                  <c:v>Опрокидывание ТС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6AD-425E-9369-D54F768099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 w="2524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779569892473118E-2"/>
          <c:y val="0.34234234234234234"/>
          <c:w val="0.74059139784946237"/>
          <c:h val="6.3063063063063057E-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F79646"/>
            </a:solidFill>
            <a:ln w="25245">
              <a:noFill/>
            </a:ln>
          </c:spPr>
          <c:invertIfNegative val="0"/>
          <c:dLbls>
            <c:spPr>
              <a:noFill/>
              <a:ln w="2524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5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3F-4C16-9211-0A84BA7E5D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4BACC6"/>
            </a:solidFill>
            <a:ln w="25245">
              <a:noFill/>
            </a:ln>
          </c:spPr>
          <c:invertIfNegative val="0"/>
          <c:dLbls>
            <c:spPr>
              <a:noFill/>
              <a:ln w="2524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5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5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3F-4C16-9211-0A84BA7E5DD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 w="25245">
              <a:noFill/>
            </a:ln>
          </c:spPr>
          <c:invertIfNegative val="0"/>
          <c:dLbls>
            <c:spPr>
              <a:noFill/>
              <a:ln w="2524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5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43F-4C16-9211-0A84BA7E5D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488512"/>
        <c:axId val="79490048"/>
      </c:barChart>
      <c:catAx>
        <c:axId val="79488512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46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96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490048"/>
        <c:crosses val="autoZero"/>
        <c:auto val="1"/>
        <c:lblAlgn val="ctr"/>
        <c:lblOffset val="100"/>
        <c:tickLblSkip val="1"/>
        <c:noMultiLvlLbl val="0"/>
      </c:catAx>
      <c:valAx>
        <c:axId val="79490048"/>
        <c:scaling>
          <c:orientation val="minMax"/>
        </c:scaling>
        <c:delete val="0"/>
        <c:axPos val="l"/>
        <c:majorGridlines>
          <c:spPr>
            <a:ln w="946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46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488512"/>
        <c:crosses val="autoZero"/>
        <c:crossBetween val="between"/>
      </c:valAx>
      <c:spPr>
        <a:noFill/>
        <a:ln w="25245">
          <a:noFill/>
        </a:ln>
      </c:spPr>
    </c:plotArea>
    <c:legend>
      <c:legendPos val="b"/>
      <c:overlay val="0"/>
      <c:spPr>
        <a:noFill/>
        <a:ln w="25245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5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46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 w="2525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634408602150538"/>
          <c:y val="0.33819951338199511"/>
          <c:w val="0.67473118279569888"/>
          <c:h val="0.32116788321167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4F81BD"/>
            </a:solidFill>
            <a:ln w="25259">
              <a:noFill/>
            </a:ln>
          </c:spPr>
          <c:invertIfNegative val="0"/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C1FA-419E-804F-FFCAD93C6D37}"/>
              </c:ext>
            </c:extLst>
          </c:dPt>
          <c:dLbls>
            <c:spPr>
              <a:noFill/>
              <a:ln w="2525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5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FA-419E-804F-FFCAD93C6D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 w="25259">
              <a:noFill/>
            </a:ln>
          </c:spPr>
          <c:invertIfNegative val="0"/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C1FA-419E-804F-FFCAD93C6D37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C1FA-419E-804F-FFCAD93C6D37}"/>
              </c:ext>
            </c:extLst>
          </c:dPt>
          <c:dLbls>
            <c:spPr>
              <a:noFill/>
              <a:ln w="2525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5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1FA-419E-804F-FFCAD93C6D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 w="25259">
              <a:noFill/>
            </a:ln>
          </c:spPr>
          <c:invertIfNegative val="0"/>
          <c:dLbls>
            <c:spPr>
              <a:noFill/>
              <a:ln w="2525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5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1FA-419E-804F-FFCAD93C6D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9768192"/>
        <c:axId val="139769728"/>
      </c:barChart>
      <c:catAx>
        <c:axId val="13976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7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769728"/>
        <c:crosses val="autoZero"/>
        <c:auto val="1"/>
        <c:lblAlgn val="ctr"/>
        <c:lblOffset val="100"/>
        <c:noMultiLvlLbl val="0"/>
      </c:catAx>
      <c:valAx>
        <c:axId val="139769728"/>
        <c:scaling>
          <c:orientation val="minMax"/>
        </c:scaling>
        <c:delete val="0"/>
        <c:axPos val="l"/>
        <c:majorGridlines>
          <c:spPr>
            <a:ln w="947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47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768192"/>
        <c:crosses val="autoZero"/>
        <c:crossBetween val="between"/>
      </c:valAx>
      <c:spPr>
        <a:noFill/>
        <a:ln w="25259">
          <a:noFill/>
        </a:ln>
      </c:spPr>
    </c:plotArea>
    <c:legend>
      <c:legendPos val="b"/>
      <c:overlay val="0"/>
      <c:spPr>
        <a:noFill/>
        <a:ln w="25259">
          <a:noFill/>
        </a:ln>
      </c:spPr>
      <c:txPr>
        <a:bodyPr rot="0" spcFirstLastPara="1" vertOverflow="ellipsis" vert="horz" wrap="square" anchor="ctr" anchorCtr="1"/>
        <a:lstStyle/>
        <a:p>
          <a:pPr rtl="0">
            <a:defRPr sz="895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47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Лилия Георгиевна</cp:lastModifiedBy>
  <cp:revision>2</cp:revision>
  <cp:lastPrinted>2024-01-12T03:37:00Z</cp:lastPrinted>
  <dcterms:created xsi:type="dcterms:W3CDTF">2024-01-15T05:33:00Z</dcterms:created>
  <dcterms:modified xsi:type="dcterms:W3CDTF">2024-01-15T05:33:00Z</dcterms:modified>
</cp:coreProperties>
</file>