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F2" w:rsidRPr="001058FD" w:rsidRDefault="002F33F2" w:rsidP="00522418">
      <w:pPr>
        <w:contextualSpacing/>
        <w:rPr>
          <w:rFonts w:ascii="Liberation Serif" w:hAnsi="Liberation Serif" w:cs="Liberation Serif"/>
          <w:b/>
          <w:sz w:val="24"/>
          <w:szCs w:val="24"/>
        </w:rPr>
      </w:pPr>
      <w:r w:rsidRPr="001058FD">
        <w:rPr>
          <w:rFonts w:ascii="Liberation Serif" w:hAnsi="Liberation Serif" w:cs="Liberation Serif"/>
          <w:b/>
          <w:sz w:val="24"/>
          <w:szCs w:val="24"/>
        </w:rPr>
        <w:t>Подготовка к сдаче анализа на ВИЧ</w:t>
      </w:r>
    </w:p>
    <w:p w:rsidR="001058FD" w:rsidRPr="001058FD" w:rsidRDefault="001058FD" w:rsidP="00522418">
      <w:pPr>
        <w:contextualSpacing/>
        <w:rPr>
          <w:rFonts w:ascii="Liberation Serif" w:hAnsi="Liberation Serif" w:cs="Liberation Serif"/>
          <w:b/>
          <w:sz w:val="24"/>
          <w:szCs w:val="24"/>
        </w:rPr>
      </w:pP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  <w:r w:rsidRPr="001058FD">
        <w:rPr>
          <w:rFonts w:ascii="Liberation Serif" w:hAnsi="Liberation Serif" w:cs="Liberation Serif"/>
          <w:sz w:val="24"/>
          <w:szCs w:val="24"/>
        </w:rPr>
        <w:t>Результаты исследования во многом зависят от правильной подготовки к нему. Информация о том, что можно и нельзя делать перед анализом, поможет повысить достоверность результатов и избежать нервотрепки от повторного исследования.</w:t>
      </w: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  <w:r w:rsidRPr="001058FD">
        <w:rPr>
          <w:rFonts w:ascii="Liberation Serif" w:hAnsi="Liberation Serif" w:cs="Liberation Serif"/>
          <w:sz w:val="24"/>
          <w:szCs w:val="24"/>
        </w:rPr>
        <w:t>От жирной еды необходимо отказаться уже вечером накануне исследования — возможен легкий ужин с пониженным содержанием жиров. Сдавать анализ нужно после 8-14 часов полного голода. Чистую воду можно пить как обычно. После забора крови есть можно сразу.</w:t>
      </w: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  <w:r w:rsidRPr="001058FD">
        <w:rPr>
          <w:rFonts w:ascii="Liberation Serif" w:hAnsi="Liberation Serif" w:cs="Liberation Serif"/>
          <w:sz w:val="24"/>
          <w:szCs w:val="24"/>
        </w:rPr>
        <w:t>Курение влияет на синтез гормонов стресса и изменяет уровень некоторых веществ в организме. Все это косвенно влияет на исследование. Поэтому курить перед анализом нельзя как минимум час, лучше — 8 часов и дольше.</w:t>
      </w: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  <w:r w:rsidRPr="001058FD">
        <w:rPr>
          <w:rFonts w:ascii="Liberation Serif" w:hAnsi="Liberation Serif" w:cs="Liberation Serif"/>
          <w:sz w:val="24"/>
          <w:szCs w:val="24"/>
        </w:rPr>
        <w:t>Алкоголь вносит изменения в метаболизм как немедленно, так и отсрочено. Поэтому употребление алкоголя и напитков, в составе которых он содержится, следует прекратить как минимум за 3 дня до анализа.</w:t>
      </w: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  <w:r w:rsidRPr="001058FD">
        <w:rPr>
          <w:rFonts w:ascii="Liberation Serif" w:hAnsi="Liberation Serif" w:cs="Liberation Serif"/>
          <w:sz w:val="24"/>
          <w:szCs w:val="24"/>
        </w:rPr>
        <w:t xml:space="preserve">Во время острого заражения любым вирусом в организме происходит синтез антител к нему. Если в это время выполнить тестирование, то антитела против безобидного вируса могут быть распознаны как антитела против ВИЧ. </w:t>
      </w: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  <w:r w:rsidRPr="001058FD">
        <w:rPr>
          <w:rFonts w:ascii="Liberation Serif" w:hAnsi="Liberation Serif" w:cs="Liberation Serif"/>
          <w:sz w:val="24"/>
          <w:szCs w:val="24"/>
        </w:rPr>
        <w:t xml:space="preserve">Стресс, переутомление, плохое питание влияют на синтез кортизола и других гормонов, что может исказить результат. Поэтому перед исследованием на ВИЧ рекомендуется снизить влияние этих факторов. </w:t>
      </w:r>
    </w:p>
    <w:p w:rsidR="002F33F2" w:rsidRPr="001058FD" w:rsidRDefault="002F33F2" w:rsidP="002F33F2">
      <w:pPr>
        <w:contextualSpacing/>
        <w:rPr>
          <w:rFonts w:ascii="Liberation Serif" w:hAnsi="Liberation Serif" w:cs="Liberation Serif"/>
          <w:sz w:val="24"/>
          <w:szCs w:val="24"/>
        </w:rPr>
      </w:pPr>
    </w:p>
    <w:p w:rsidR="00F41702" w:rsidRPr="001058FD" w:rsidRDefault="002F33F2" w:rsidP="001058FD">
      <w:pPr>
        <w:contextualSpacing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058FD">
        <w:rPr>
          <w:rFonts w:ascii="Liberation Serif" w:hAnsi="Liberation Serif" w:cs="Liberation Serif"/>
          <w:sz w:val="24"/>
          <w:szCs w:val="24"/>
        </w:rPr>
        <w:t>Современный мир трактует новые условия нашей жизни. Появление ВИЧ – инфекции ставит перед человеком вопросы, на которые бывает неудобно, либо страшно отвечать. Однако каждый человек должен знать свой ВИЧ – статус.</w:t>
      </w:r>
      <w:r w:rsidR="0048189A" w:rsidRPr="001058FD">
        <w:rPr>
          <w:rFonts w:ascii="Liberation Serif" w:hAnsi="Liberation Serif" w:cs="Liberation Serif"/>
          <w:sz w:val="24"/>
          <w:szCs w:val="24"/>
        </w:rPr>
        <w:br/>
      </w:r>
      <w:r w:rsidR="0048189A" w:rsidRPr="001058FD">
        <w:rPr>
          <w:rFonts w:ascii="Liberation Serif" w:hAnsi="Liberation Serif" w:cs="Liberation Serif"/>
          <w:sz w:val="24"/>
          <w:szCs w:val="24"/>
        </w:rPr>
        <w:br/>
      </w:r>
      <w:hyperlink r:id="rId5" w:history="1">
        <w:r w:rsidR="0048189A" w:rsidRPr="001058FD">
          <w:rPr>
            <w:rStyle w:val="a5"/>
            <w:rFonts w:ascii="Liberation Serif" w:hAnsi="Liberation Serif" w:cs="Liberation Serif"/>
            <w:b/>
            <w:sz w:val="24"/>
            <w:szCs w:val="24"/>
          </w:rPr>
          <w:t>https://profilaktica.ru/for-population/profilaktika-zabolevaniy/vich-infektsiya/profilaktika-vich-infektsii/vich-vse-chto-vam-nuzhno-znat-o-nem/</w:t>
        </w:r>
      </w:hyperlink>
      <w:r w:rsidR="0048189A" w:rsidRPr="001058F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1058FD">
        <w:rPr>
          <w:rFonts w:ascii="Liberation Serif" w:hAnsi="Liberation Serif" w:cs="Liberation Serif"/>
          <w:b/>
          <w:sz w:val="24"/>
          <w:szCs w:val="24"/>
        </w:rPr>
        <w:br/>
      </w:r>
      <w:r w:rsidRPr="001058FD">
        <w:rPr>
          <w:rFonts w:ascii="Liberation Serif" w:hAnsi="Liberation Serif" w:cs="Liberation Serif"/>
          <w:b/>
          <w:sz w:val="24"/>
          <w:szCs w:val="24"/>
        </w:rPr>
        <w:br/>
      </w:r>
    </w:p>
    <w:p w:rsidR="00861BC3" w:rsidRPr="002F33F2" w:rsidRDefault="00861BC3"/>
    <w:sectPr w:rsidR="00861BC3" w:rsidRPr="002F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B3D"/>
    <w:multiLevelType w:val="multilevel"/>
    <w:tmpl w:val="272C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E3CBF"/>
    <w:multiLevelType w:val="multilevel"/>
    <w:tmpl w:val="57CA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4139A"/>
    <w:multiLevelType w:val="multilevel"/>
    <w:tmpl w:val="37F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A58E7"/>
    <w:multiLevelType w:val="multilevel"/>
    <w:tmpl w:val="BCCA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1630C"/>
    <w:multiLevelType w:val="multilevel"/>
    <w:tmpl w:val="0FA6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63C03"/>
    <w:multiLevelType w:val="multilevel"/>
    <w:tmpl w:val="2138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054DEA"/>
    <w:multiLevelType w:val="multilevel"/>
    <w:tmpl w:val="7BB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C3"/>
    <w:rsid w:val="001058FD"/>
    <w:rsid w:val="00163A4E"/>
    <w:rsid w:val="002F33F2"/>
    <w:rsid w:val="0031263B"/>
    <w:rsid w:val="0048189A"/>
    <w:rsid w:val="00522418"/>
    <w:rsid w:val="00665490"/>
    <w:rsid w:val="006915DB"/>
    <w:rsid w:val="007D4C1E"/>
    <w:rsid w:val="008037D3"/>
    <w:rsid w:val="008506EF"/>
    <w:rsid w:val="00861BC3"/>
    <w:rsid w:val="00894AC5"/>
    <w:rsid w:val="008A5118"/>
    <w:rsid w:val="00983B22"/>
    <w:rsid w:val="00A55CDC"/>
    <w:rsid w:val="00E41C51"/>
    <w:rsid w:val="00ED1571"/>
    <w:rsid w:val="00F41702"/>
    <w:rsid w:val="00FB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F8151-9671-4B01-B11F-9DF6CEDE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1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BC3"/>
    <w:rPr>
      <w:b/>
      <w:bCs/>
    </w:rPr>
  </w:style>
  <w:style w:type="paragraph" w:customStyle="1" w:styleId="test-previewtag">
    <w:name w:val="test-preview__tag"/>
    <w:basedOn w:val="a"/>
    <w:rsid w:val="0086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61BC3"/>
    <w:rPr>
      <w:color w:val="0000FF"/>
      <w:u w:val="single"/>
    </w:rPr>
  </w:style>
  <w:style w:type="paragraph" w:customStyle="1" w:styleId="fix">
    <w:name w:val="fix"/>
    <w:basedOn w:val="a"/>
    <w:rsid w:val="0086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">
    <w:name w:val="copyright"/>
    <w:basedOn w:val="a0"/>
    <w:rsid w:val="00861BC3"/>
  </w:style>
  <w:style w:type="paragraph" w:styleId="a6">
    <w:name w:val="List Paragraph"/>
    <w:basedOn w:val="a"/>
    <w:uiPriority w:val="34"/>
    <w:qFormat/>
    <w:rsid w:val="00FB2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5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25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ich-infektsiya/profilaktika-vich-infektsii/vich-vse-chto-vam-nuzhno-znat-o-n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5</cp:revision>
  <dcterms:created xsi:type="dcterms:W3CDTF">2024-11-25T08:05:00Z</dcterms:created>
  <dcterms:modified xsi:type="dcterms:W3CDTF">2024-11-27T07:05:00Z</dcterms:modified>
</cp:coreProperties>
</file>