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89B" w:rsidRDefault="00AD189B" w:rsidP="00D01A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2250" cy="9293449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444" cy="929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ADF" w:rsidRPr="00D01ADF" w:rsidRDefault="00D01ADF" w:rsidP="00D01A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01ADF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D01ADF" w:rsidRPr="00D01ADF" w:rsidRDefault="00D01ADF" w:rsidP="00D01A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 xml:space="preserve">Методическое объединение (далее МО) классных руководителей </w:t>
      </w:r>
      <w:r w:rsidR="00F63034">
        <w:rPr>
          <w:rFonts w:ascii="Times New Roman" w:hAnsi="Times New Roman" w:cs="Times New Roman"/>
          <w:sz w:val="24"/>
          <w:szCs w:val="24"/>
        </w:rPr>
        <w:t xml:space="preserve">создается при педагогическом совете школы для </w:t>
      </w:r>
      <w:r w:rsidRPr="00D01ADF">
        <w:rPr>
          <w:rFonts w:ascii="Times New Roman" w:hAnsi="Times New Roman" w:cs="Times New Roman"/>
          <w:sz w:val="24"/>
          <w:szCs w:val="24"/>
        </w:rPr>
        <w:t>управления воспитательным процессом,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координирующее научно-методическую, методическую и организационную работу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классных руководителей.</w:t>
      </w:r>
    </w:p>
    <w:p w:rsidR="00D01ADF" w:rsidRPr="00D01ADF" w:rsidRDefault="00D01ADF" w:rsidP="00D01A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Методическое объединение строит свою работу в соответствии с Конституцией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РФ, Конвенцией о правах ребенка, Семейным кодексом РФ, Федеральным законом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29.12.2012г. № 273-ФЗ РФ «Об образовании в Российской Федерации», Уставом ОУ,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Программой развития ОУ на основе годового и перспективного планов учреждения.</w:t>
      </w:r>
    </w:p>
    <w:p w:rsidR="00D01ADF" w:rsidRPr="00D01ADF" w:rsidRDefault="00D01ADF" w:rsidP="00D01A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Срок действия МО не ограничен, количественный состав связан с изменениями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педагогическом коллективе.</w:t>
      </w:r>
    </w:p>
    <w:p w:rsidR="00D01ADF" w:rsidRPr="00D01ADF" w:rsidRDefault="00D01ADF" w:rsidP="00D01A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Методическое объединение классных руководителей строит свою деятельность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тесном контакте с методическим советом МАОУ «</w:t>
      </w:r>
      <w:r>
        <w:rPr>
          <w:rFonts w:ascii="Times New Roman" w:hAnsi="Times New Roman" w:cs="Times New Roman"/>
          <w:sz w:val="24"/>
          <w:szCs w:val="24"/>
        </w:rPr>
        <w:t>Студенческая</w:t>
      </w:r>
      <w:r w:rsidRPr="00D01ADF">
        <w:rPr>
          <w:rFonts w:ascii="Times New Roman" w:hAnsi="Times New Roman" w:cs="Times New Roman"/>
          <w:sz w:val="24"/>
          <w:szCs w:val="24"/>
        </w:rPr>
        <w:t xml:space="preserve"> средняя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общеобразовательная школа №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01ADF">
        <w:rPr>
          <w:rFonts w:ascii="Times New Roman" w:hAnsi="Times New Roman" w:cs="Times New Roman"/>
          <w:sz w:val="24"/>
          <w:szCs w:val="24"/>
        </w:rPr>
        <w:t>» и подотчетно педагогическому совету школы.</w:t>
      </w:r>
    </w:p>
    <w:p w:rsidR="00D01ADF" w:rsidRPr="00D01ADF" w:rsidRDefault="00D01ADF" w:rsidP="00D01A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01ADF">
        <w:rPr>
          <w:rFonts w:ascii="Times New Roman" w:hAnsi="Times New Roman" w:cs="Times New Roman"/>
          <w:b/>
          <w:sz w:val="24"/>
          <w:szCs w:val="24"/>
        </w:rPr>
        <w:t>2. Цели и задачи деятельности методического объединения классных</w:t>
      </w:r>
      <w:r w:rsidR="00F630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b/>
          <w:sz w:val="24"/>
          <w:szCs w:val="24"/>
        </w:rPr>
        <w:t>руководителей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Методическое объединение классных руководителей – это объединение классных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01ADF">
        <w:rPr>
          <w:rFonts w:ascii="Times New Roman" w:hAnsi="Times New Roman" w:cs="Times New Roman"/>
          <w:sz w:val="24"/>
          <w:szCs w:val="24"/>
        </w:rPr>
        <w:t>руководителей создаваемого с целью методического обеспечения воспитательного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процесса, исследования его эффективности, повышения профессионального мастерства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педагогов.</w:t>
      </w:r>
    </w:p>
    <w:p w:rsidR="00D01ADF" w:rsidRPr="00F63034" w:rsidRDefault="00D01ADF" w:rsidP="00F6303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3034">
        <w:rPr>
          <w:rFonts w:ascii="Times New Roman" w:hAnsi="Times New Roman" w:cs="Times New Roman"/>
          <w:b/>
          <w:sz w:val="24"/>
          <w:szCs w:val="24"/>
        </w:rPr>
        <w:t>Задачи деятельности методического объединения классных руководителей: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повышение теоретического, научно-методического уровня подготовки классных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руководителей по вопросам психологии и педагогики воспитательной работы;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организация программно-методического сопровождения организации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воспитательной работы в классе, школе, способствующей совершенствованию и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повышению эффективности воспитательной работы в школе;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обеспечение выполнения единых, принципиальных подходов к воспитанию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обучающихся, информирование о нормативно-правовой базе, регулирующей работу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классных руководителей;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формирование мотивационной сферы педагогов в целях совершенствования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профессиональной компетентности;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обобщение, систематизация и распространение передового педагогического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опыта;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изучение и использование классными руководителями современных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воспитательных технологий, форм и методов работы;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координация планирования, организации и педагогического анализа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воспитательных мероприятий в классных коллективах;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анализ качества работы членов объединения, ходатайство перед администрацией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школы о поощрении лучших классных руководителей.</w:t>
      </w:r>
    </w:p>
    <w:p w:rsidR="00D01ADF" w:rsidRPr="00D01ADF" w:rsidRDefault="00D01ADF" w:rsidP="00D01A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01ADF">
        <w:rPr>
          <w:rFonts w:ascii="Times New Roman" w:hAnsi="Times New Roman" w:cs="Times New Roman"/>
          <w:b/>
          <w:sz w:val="24"/>
          <w:szCs w:val="24"/>
        </w:rPr>
        <w:t>3. Функции методического объединения классных руководителей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3.1. Аналитико-прогностическая функция, выражающаяся в осуществлении анализа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качества оказания воспитательных услуг, разработке методик и инструментария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выявления результативности и прогнозирования, а также их дальнейшего содержания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направления воспитательной работы:</w:t>
      </w:r>
    </w:p>
    <w:p w:rsidR="00F63034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состояние воспитания в процессе обучения;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создание дополнительного пространства для реализации личности во внеурочное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время;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научно-методическое обеспечение воспитательного процесса;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участие в организации и проведении аттестации педагогов;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формирование воспитательной системы общеобразовательного учреждения;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организация социально-профилактической работы;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вынесение на рассмотрение администрацией школы инициатив по выбору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приоритетных направлений развития воспитательной системы школы;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 xml:space="preserve">- мониторинг уровня воспитанности </w:t>
      </w:r>
      <w:proofErr w:type="gramStart"/>
      <w:r w:rsidRPr="00D01AD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01ADF">
        <w:rPr>
          <w:rFonts w:ascii="Times New Roman" w:hAnsi="Times New Roman" w:cs="Times New Roman"/>
          <w:sz w:val="24"/>
          <w:szCs w:val="24"/>
        </w:rPr>
        <w:t>;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3.2. Организационно-координирующая функция, выражающаяся в планировании и</w:t>
      </w:r>
      <w:r w:rsidR="00F63034">
        <w:rPr>
          <w:rFonts w:ascii="Times New Roman" w:hAnsi="Times New Roman" w:cs="Times New Roman"/>
          <w:sz w:val="24"/>
          <w:szCs w:val="24"/>
        </w:rPr>
        <w:t xml:space="preserve">  </w:t>
      </w:r>
      <w:r w:rsidRPr="00D01ADF">
        <w:rPr>
          <w:rFonts w:ascii="Times New Roman" w:hAnsi="Times New Roman" w:cs="Times New Roman"/>
          <w:sz w:val="24"/>
          <w:szCs w:val="24"/>
        </w:rPr>
        <w:t>организации работы МО классных руководителей: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разработка и утверждение планов воспитательной работы, циклограмм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деятельности педагогов, программ индивидуального развития обучающихся;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lastRenderedPageBreak/>
        <w:t>- разработка методического сопровождения воспитательного процесса;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вынесение на рассмотрение администрацией школы вопросов о распределении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классного руководства между учителями ОУ;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определение и утверждение тематики работы творческих групп классных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руководителей;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координация воспитательной деятельности классных руководителей и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организации их взаимодействия.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3.3. Информационная функция, выражающаяся в информировании педагогических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работников образовательного учреждения по вопросам: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нормативного сопровождения деятельности классного руководителя;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методического сопровождения деятельности классного руководителя;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информация о передовом педагогическом опыте в области воспитания;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проведение внеурочных школьных мероприятий и участие во внешкольных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мероприятиях различного уровня.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3.4. Методическая функция, выражающаяся в создании организационно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-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педагогических условий для совершенствования профессиональной компетентности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педагогов: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создание условий для непрерывного образования педагогов;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оказание адресной методической помощи педагогам;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организация методических выставок по проблемам воспитания;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координация работы методического объединения с вышестоящими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муниципальными методическими службами.</w:t>
      </w:r>
    </w:p>
    <w:p w:rsidR="00D01ADF" w:rsidRPr="00F63034" w:rsidRDefault="00D01ADF" w:rsidP="00F6303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3034">
        <w:rPr>
          <w:rFonts w:ascii="Times New Roman" w:hAnsi="Times New Roman" w:cs="Times New Roman"/>
          <w:b/>
          <w:sz w:val="24"/>
          <w:szCs w:val="24"/>
        </w:rPr>
        <w:t>4. Полномочия и ответственность МО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Выдвигать предложения об улучшении воспитательного процесса в школе.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Получение консультативной помощи от членов администрации: нормативная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база, научно-методической литература.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Вносить предложения об аттестации членов объединения, предложение о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публикации передового опыта.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Ответственность за объективность анализа деятельности классных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руководителей, своевременную реализацию направлений работы школы, качество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разработки и проведения мероприятий, корректность обсуждаемых вопросов.</w:t>
      </w:r>
    </w:p>
    <w:p w:rsidR="00D01ADF" w:rsidRPr="00F63034" w:rsidRDefault="00D01ADF" w:rsidP="00F6303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3034">
        <w:rPr>
          <w:rFonts w:ascii="Times New Roman" w:hAnsi="Times New Roman" w:cs="Times New Roman"/>
          <w:b/>
          <w:sz w:val="24"/>
          <w:szCs w:val="24"/>
        </w:rPr>
        <w:t>5. Организация работы методического объединения классных руководителей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Руководителем методического объединения классных руководителей является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</w:t>
      </w:r>
      <w:r w:rsidR="00F63034">
        <w:rPr>
          <w:rFonts w:ascii="Times New Roman" w:hAnsi="Times New Roman" w:cs="Times New Roman"/>
          <w:sz w:val="24"/>
          <w:szCs w:val="24"/>
        </w:rPr>
        <w:t xml:space="preserve"> или один из  опытных  педагогов.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5.1. Руководитель МО классных руководителей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01ADF">
        <w:rPr>
          <w:rFonts w:ascii="Times New Roman" w:hAnsi="Times New Roman" w:cs="Times New Roman"/>
          <w:i/>
          <w:iCs/>
          <w:sz w:val="24"/>
          <w:szCs w:val="24"/>
        </w:rPr>
        <w:t>Несет ответственность: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за планирование, подготовку, проведение и анализ деятельности МО;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за качественное ведение документации и отчетность деятельности МО;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за своевременное предоставление необходимой документации администрации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школы, в вышестоящие инстанции о работе МО;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за повышение методического уровня воспитательной работы в школе;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за совершенствование психолого-педагогической подготовки классных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руководителей;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за выполнение классными руководителями их функциональных обязанностей.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01ADF">
        <w:rPr>
          <w:rFonts w:ascii="Times New Roman" w:hAnsi="Times New Roman" w:cs="Times New Roman"/>
          <w:i/>
          <w:iCs/>
          <w:sz w:val="24"/>
          <w:szCs w:val="24"/>
        </w:rPr>
        <w:t>Организует: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взаимодействие классных руководителей, членов МО;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проведение заседаний МО, открытых мероприятий, семинаров, конференций;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изучение, обобщение и использование на практике передового педагогического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опыта работы классных руководителей;</w:t>
      </w:r>
    </w:p>
    <w:p w:rsidR="00D01ADF" w:rsidRPr="00D01ADF" w:rsidRDefault="00D01ADF" w:rsidP="00D01ADF">
      <w:pPr>
        <w:pStyle w:val="a3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консультации по вопросам воспитательной работы.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5.2. Координирует планирование, организацию и анализ воспитательных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мероприятий.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5.3. Содействует становлению и развитию системы воспитательной работы в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классных коллективах.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5.4.Принимает участие в подготовке и проведении аттестации классных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руководителей.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5.5. Участвует в научно- исследовательской, методической работе школы по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вопросам воспитания.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lastRenderedPageBreak/>
        <w:t>5.6. План МО классных руководителей является частью годового плана работы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школы, в конце учебного года анализ работы МО классных руководителей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предоставляется администрации школы.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5.7. Периодичность заседаний МО классных руководителей определяется планом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работы школы на учебный год.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5.8. Заседания МО классных руководителей протоколируются.</w:t>
      </w:r>
    </w:p>
    <w:p w:rsidR="00D01ADF" w:rsidRPr="00F63034" w:rsidRDefault="00F63034" w:rsidP="00F6303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3034">
        <w:rPr>
          <w:rFonts w:ascii="Times New Roman" w:hAnsi="Times New Roman" w:cs="Times New Roman"/>
          <w:b/>
          <w:sz w:val="24"/>
          <w:szCs w:val="24"/>
        </w:rPr>
        <w:t>6</w:t>
      </w:r>
      <w:r w:rsidR="00D01ADF" w:rsidRPr="00F63034">
        <w:rPr>
          <w:rFonts w:ascii="Times New Roman" w:hAnsi="Times New Roman" w:cs="Times New Roman"/>
          <w:b/>
          <w:sz w:val="24"/>
          <w:szCs w:val="24"/>
        </w:rPr>
        <w:t>. Документация и отчетность методического объединения классных</w:t>
      </w:r>
      <w:r w:rsidRPr="00F630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1ADF" w:rsidRPr="00F63034">
        <w:rPr>
          <w:rFonts w:ascii="Times New Roman" w:hAnsi="Times New Roman" w:cs="Times New Roman"/>
          <w:b/>
          <w:sz w:val="24"/>
          <w:szCs w:val="24"/>
        </w:rPr>
        <w:t>руководителей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Положение о методическом объединении;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годовой план работы МО;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протоколы заседаний МО;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аналитический материал по итогам работы за учебный год, результаты мониторинга,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административных проверок;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инструктивно-методические документы по воспитательной работе в классных</w:t>
      </w:r>
      <w:r w:rsidR="00F63034">
        <w:rPr>
          <w:rFonts w:ascii="Times New Roman" w:hAnsi="Times New Roman" w:cs="Times New Roman"/>
          <w:sz w:val="24"/>
          <w:szCs w:val="24"/>
        </w:rPr>
        <w:t xml:space="preserve"> </w:t>
      </w:r>
      <w:r w:rsidRPr="00D01ADF">
        <w:rPr>
          <w:rFonts w:ascii="Times New Roman" w:hAnsi="Times New Roman" w:cs="Times New Roman"/>
          <w:sz w:val="24"/>
          <w:szCs w:val="24"/>
        </w:rPr>
        <w:t>коллективах и деятельности классных руководителей;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ADF">
        <w:rPr>
          <w:rFonts w:ascii="Times New Roman" w:hAnsi="Times New Roman" w:cs="Times New Roman"/>
          <w:sz w:val="24"/>
          <w:szCs w:val="24"/>
        </w:rPr>
        <w:t>- материалы банка да</w:t>
      </w:r>
      <w:r w:rsidR="00F63034">
        <w:rPr>
          <w:rFonts w:ascii="Times New Roman" w:hAnsi="Times New Roman" w:cs="Times New Roman"/>
          <w:sz w:val="24"/>
          <w:szCs w:val="24"/>
        </w:rPr>
        <w:t>нных воспитательных мероприятий.</w:t>
      </w:r>
    </w:p>
    <w:p w:rsidR="00D01ADF" w:rsidRPr="00D01ADF" w:rsidRDefault="00D01ADF" w:rsidP="00F6303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01ADF" w:rsidRPr="00D01ADF" w:rsidRDefault="00D01ADF" w:rsidP="00D01A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01ADF" w:rsidRPr="00D01ADF" w:rsidRDefault="00D01ADF" w:rsidP="00D01A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01ADF" w:rsidRPr="00D01ADF" w:rsidRDefault="00D01ADF" w:rsidP="00D01A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01ADF" w:rsidRPr="00D01ADF" w:rsidRDefault="00D01ADF" w:rsidP="00D01A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01ADF" w:rsidRPr="00D01ADF" w:rsidRDefault="00D01ADF" w:rsidP="00D01A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01ADF" w:rsidRPr="00D01ADF" w:rsidRDefault="00D01ADF" w:rsidP="00D01A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C3CD8" w:rsidRPr="00D01ADF" w:rsidRDefault="009C3CD8" w:rsidP="00D01AD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9C3CD8" w:rsidRPr="00D01ADF" w:rsidSect="00AD189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A2B"/>
    <w:rsid w:val="007F1A2B"/>
    <w:rsid w:val="009C3CD8"/>
    <w:rsid w:val="00AD189B"/>
    <w:rsid w:val="00D01ADF"/>
    <w:rsid w:val="00F6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1AD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01A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AD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1AD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01A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A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1111</Words>
  <Characters>6339</Characters>
  <Application>Microsoft Office Word</Application>
  <DocSecurity>0</DocSecurity>
  <Lines>52</Lines>
  <Paragraphs>14</Paragraphs>
  <ScaleCrop>false</ScaleCrop>
  <Company/>
  <LinksUpToDate>false</LinksUpToDate>
  <CharactersWithSpaces>7436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Константино</dc:creator>
  <cp:keywords/>
  <dc:description/>
  <cp:lastModifiedBy>Лилия Георгиевна</cp:lastModifiedBy>
  <cp:revision>4</cp:revision>
  <cp:lastPrinted>2018-09-25T12:35:00Z</cp:lastPrinted>
  <dcterms:created xsi:type="dcterms:W3CDTF">2018-09-25T12:25:00Z</dcterms:created>
  <dcterms:modified xsi:type="dcterms:W3CDTF">2018-09-30T10:48:00Z</dcterms:modified>
</cp:coreProperties>
</file>